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C94893" w14:textId="2C481B7F" w:rsidR="00AB1C80" w:rsidRPr="00A60ACA" w:rsidRDefault="00AB1C80" w:rsidP="006778BC">
      <w:pPr>
        <w:jc w:val="center"/>
        <w:rPr>
          <w:rFonts w:asciiTheme="majorHAnsi" w:eastAsia="Times New Roman" w:hAnsiTheme="majorHAnsi" w:cstheme="majorHAnsi"/>
          <w:b/>
          <w:bCs/>
          <w:color w:val="000000"/>
        </w:rPr>
      </w:pPr>
      <w:bookmarkStart w:id="0" w:name="_GoBack"/>
      <w:bookmarkEnd w:id="0"/>
      <w:r w:rsidRPr="00A60ACA">
        <w:rPr>
          <w:rFonts w:asciiTheme="majorHAnsi" w:eastAsia="Times New Roman" w:hAnsiTheme="majorHAnsi" w:cstheme="majorHAnsi"/>
          <w:b/>
          <w:bCs/>
          <w:color w:val="000000"/>
        </w:rPr>
        <w:t xml:space="preserve">Funciones </w:t>
      </w:r>
      <w:r w:rsidR="0004055C" w:rsidRPr="00A60ACA">
        <w:rPr>
          <w:rFonts w:asciiTheme="majorHAnsi" w:eastAsia="Times New Roman" w:hAnsiTheme="majorHAnsi" w:cstheme="majorHAnsi"/>
          <w:b/>
          <w:bCs/>
          <w:color w:val="000000"/>
        </w:rPr>
        <w:t xml:space="preserve">del </w:t>
      </w:r>
      <w:r w:rsidRPr="00A60ACA">
        <w:rPr>
          <w:rFonts w:asciiTheme="majorHAnsi" w:eastAsia="Times New Roman" w:hAnsiTheme="majorHAnsi" w:cstheme="majorHAnsi"/>
          <w:b/>
          <w:bCs/>
          <w:color w:val="000000"/>
        </w:rPr>
        <w:t>Comité de Investigación</w:t>
      </w:r>
    </w:p>
    <w:p w14:paraId="3CC6F7DF" w14:textId="40C32A3B" w:rsidR="00AB1C80" w:rsidRPr="00A60ACA" w:rsidRDefault="00AB1C80" w:rsidP="006778BC">
      <w:pPr>
        <w:jc w:val="center"/>
        <w:rPr>
          <w:rFonts w:asciiTheme="majorHAnsi" w:eastAsia="Times New Roman" w:hAnsiTheme="majorHAnsi" w:cstheme="majorHAnsi"/>
          <w:b/>
          <w:bCs/>
          <w:color w:val="000000"/>
        </w:rPr>
      </w:pPr>
      <w:r w:rsidRPr="00A60ACA">
        <w:rPr>
          <w:rFonts w:asciiTheme="majorHAnsi" w:eastAsia="Times New Roman" w:hAnsiTheme="majorHAnsi" w:cstheme="majorHAnsi"/>
          <w:b/>
          <w:bCs/>
          <w:color w:val="000000"/>
        </w:rPr>
        <w:t>Escuela de Administración</w:t>
      </w:r>
    </w:p>
    <w:p w14:paraId="1A37EC75" w14:textId="1D7AFDEB" w:rsidR="00AB1C80" w:rsidRPr="00A60ACA" w:rsidRDefault="00AB1C80" w:rsidP="006778BC">
      <w:pPr>
        <w:jc w:val="center"/>
        <w:rPr>
          <w:rFonts w:asciiTheme="majorHAnsi" w:eastAsia="Times New Roman" w:hAnsiTheme="majorHAnsi" w:cstheme="majorHAnsi"/>
          <w:b/>
          <w:bCs/>
          <w:color w:val="000000"/>
        </w:rPr>
      </w:pPr>
      <w:r w:rsidRPr="00A60ACA">
        <w:rPr>
          <w:rFonts w:asciiTheme="majorHAnsi" w:eastAsia="Times New Roman" w:hAnsiTheme="majorHAnsi" w:cstheme="majorHAnsi"/>
          <w:b/>
          <w:bCs/>
          <w:color w:val="000000"/>
        </w:rPr>
        <w:t>Universidad del Rosario</w:t>
      </w:r>
    </w:p>
    <w:p w14:paraId="2176EF9C" w14:textId="12BFA407" w:rsidR="00AB1C80" w:rsidRPr="00A60ACA" w:rsidRDefault="00AB1C80" w:rsidP="006778BC">
      <w:pPr>
        <w:rPr>
          <w:rFonts w:asciiTheme="majorHAnsi" w:eastAsia="Times New Roman" w:hAnsiTheme="majorHAnsi" w:cstheme="majorHAnsi"/>
          <w:color w:val="000000"/>
        </w:rPr>
      </w:pPr>
    </w:p>
    <w:p w14:paraId="5D0464CD" w14:textId="1DFC6083" w:rsidR="00B31483" w:rsidRPr="00A60ACA" w:rsidRDefault="00B31483" w:rsidP="006778BC">
      <w:pPr>
        <w:jc w:val="both"/>
        <w:rPr>
          <w:rFonts w:asciiTheme="majorHAnsi" w:eastAsia="Times New Roman" w:hAnsiTheme="majorHAnsi" w:cstheme="majorHAnsi"/>
          <w:color w:val="000000"/>
        </w:rPr>
      </w:pPr>
      <w:r w:rsidRPr="00A60ACA">
        <w:rPr>
          <w:rFonts w:asciiTheme="majorHAnsi" w:eastAsia="Times New Roman" w:hAnsiTheme="majorHAnsi" w:cstheme="majorHAnsi"/>
          <w:color w:val="000000"/>
        </w:rPr>
        <w:t xml:space="preserve">El Comité de Investigación es un órgano de </w:t>
      </w:r>
      <w:r w:rsidR="00EE10F9" w:rsidRPr="00A60ACA">
        <w:rPr>
          <w:rFonts w:asciiTheme="majorHAnsi" w:eastAsia="Times New Roman" w:hAnsiTheme="majorHAnsi" w:cstheme="majorHAnsi"/>
          <w:color w:val="000000"/>
        </w:rPr>
        <w:t xml:space="preserve">la Escuela de Administración </w:t>
      </w:r>
      <w:r w:rsidR="0004055C" w:rsidRPr="00A60ACA">
        <w:rPr>
          <w:rFonts w:asciiTheme="majorHAnsi" w:eastAsia="Times New Roman" w:hAnsiTheme="majorHAnsi" w:cstheme="majorHAnsi"/>
          <w:color w:val="000000"/>
        </w:rPr>
        <w:t>encargado</w:t>
      </w:r>
      <w:r w:rsidR="00EE10F9" w:rsidRPr="00A60ACA">
        <w:rPr>
          <w:rFonts w:asciiTheme="majorHAnsi" w:eastAsia="Times New Roman" w:hAnsiTheme="majorHAnsi" w:cstheme="majorHAnsi"/>
          <w:color w:val="000000"/>
        </w:rPr>
        <w:t xml:space="preserve"> de velar por el cumplimiento de las políticas de investigación de la Escuela y </w:t>
      </w:r>
      <w:r w:rsidR="00AF5059" w:rsidRPr="00A60ACA">
        <w:rPr>
          <w:rFonts w:asciiTheme="majorHAnsi" w:eastAsia="Times New Roman" w:hAnsiTheme="majorHAnsi" w:cstheme="majorHAnsi"/>
          <w:color w:val="000000"/>
        </w:rPr>
        <w:t>de</w:t>
      </w:r>
      <w:r w:rsidR="00EE10F9" w:rsidRPr="00A60ACA">
        <w:rPr>
          <w:rFonts w:asciiTheme="majorHAnsi" w:eastAsia="Times New Roman" w:hAnsiTheme="majorHAnsi" w:cstheme="majorHAnsi"/>
          <w:color w:val="000000"/>
        </w:rPr>
        <w:t xml:space="preserve"> la Universidad del Rosario.</w:t>
      </w:r>
    </w:p>
    <w:p w14:paraId="59E5A2F1" w14:textId="77777777" w:rsidR="00EE10F9" w:rsidRPr="00A60ACA" w:rsidRDefault="00EE10F9" w:rsidP="006778BC">
      <w:pPr>
        <w:rPr>
          <w:rFonts w:asciiTheme="majorHAnsi" w:eastAsia="Times New Roman" w:hAnsiTheme="majorHAnsi" w:cstheme="majorHAnsi"/>
          <w:color w:val="000000"/>
        </w:rPr>
      </w:pPr>
    </w:p>
    <w:p w14:paraId="3127D7FD" w14:textId="6B691E99" w:rsidR="00A754E4" w:rsidRPr="00A60ACA" w:rsidRDefault="00A754E4" w:rsidP="006778BC">
      <w:pPr>
        <w:rPr>
          <w:rFonts w:asciiTheme="majorHAnsi" w:eastAsia="Times New Roman" w:hAnsiTheme="majorHAnsi" w:cstheme="majorHAnsi"/>
          <w:b/>
          <w:bCs/>
          <w:color w:val="000000"/>
        </w:rPr>
      </w:pPr>
      <w:r w:rsidRPr="00A60ACA">
        <w:rPr>
          <w:rFonts w:asciiTheme="majorHAnsi" w:eastAsia="Times New Roman" w:hAnsiTheme="majorHAnsi" w:cstheme="majorHAnsi"/>
          <w:b/>
          <w:bCs/>
          <w:color w:val="000000"/>
        </w:rPr>
        <w:t>Miembros del Comit</w:t>
      </w:r>
      <w:r w:rsidR="00EE10F9" w:rsidRPr="00A60ACA">
        <w:rPr>
          <w:rFonts w:asciiTheme="majorHAnsi" w:eastAsia="Times New Roman" w:hAnsiTheme="majorHAnsi" w:cstheme="majorHAnsi"/>
          <w:b/>
          <w:bCs/>
          <w:color w:val="000000"/>
        </w:rPr>
        <w:t>é</w:t>
      </w:r>
    </w:p>
    <w:p w14:paraId="6E14DFC2" w14:textId="31D911EF" w:rsidR="00A754E4" w:rsidRPr="00A60ACA" w:rsidRDefault="00A754E4" w:rsidP="006778BC">
      <w:pPr>
        <w:rPr>
          <w:rFonts w:asciiTheme="majorHAnsi" w:eastAsia="Times New Roman" w:hAnsiTheme="majorHAnsi" w:cstheme="majorHAnsi"/>
          <w:color w:val="000000"/>
        </w:rPr>
      </w:pPr>
    </w:p>
    <w:p w14:paraId="212174D7" w14:textId="77777777" w:rsidR="005D0D8A" w:rsidRPr="00A60ACA" w:rsidRDefault="005D0D8A" w:rsidP="006778BC">
      <w:pPr>
        <w:jc w:val="both"/>
        <w:rPr>
          <w:rFonts w:asciiTheme="majorHAnsi" w:eastAsia="Times New Roman" w:hAnsiTheme="majorHAnsi" w:cstheme="majorHAnsi"/>
          <w:color w:val="000000"/>
        </w:rPr>
      </w:pPr>
      <w:r w:rsidRPr="00A60ACA">
        <w:rPr>
          <w:rFonts w:asciiTheme="majorHAnsi" w:eastAsia="Times New Roman" w:hAnsiTheme="majorHAnsi" w:cstheme="majorHAnsi"/>
          <w:color w:val="000000"/>
        </w:rPr>
        <w:t xml:space="preserve">Hacen parte del Comité de Investigación el(la) decano(a), el(la) director(a) de investigación, el(la) directora de la </w:t>
      </w:r>
      <w:r w:rsidRPr="00A60ACA">
        <w:rPr>
          <w:rFonts w:asciiTheme="majorHAnsi" w:eastAsia="Times New Roman" w:hAnsiTheme="majorHAnsi" w:cstheme="majorHAnsi"/>
          <w:i/>
          <w:iCs/>
          <w:color w:val="000000"/>
        </w:rPr>
        <w:t>Revista Universidad y Empresa</w:t>
      </w:r>
      <w:r w:rsidRPr="00A60ACA">
        <w:rPr>
          <w:rFonts w:asciiTheme="majorHAnsi" w:eastAsia="Times New Roman" w:hAnsiTheme="majorHAnsi" w:cstheme="majorHAnsi"/>
          <w:color w:val="000000"/>
        </w:rPr>
        <w:t xml:space="preserve"> y los directores de las líneas de investigación activas en la Escuela de Administración.</w:t>
      </w:r>
    </w:p>
    <w:p w14:paraId="4ED48C7A" w14:textId="4B1E1127" w:rsidR="002702E0" w:rsidRPr="00A60ACA" w:rsidRDefault="002702E0" w:rsidP="006778BC">
      <w:pPr>
        <w:rPr>
          <w:rFonts w:asciiTheme="majorHAnsi" w:eastAsia="Times New Roman" w:hAnsiTheme="majorHAnsi" w:cstheme="majorHAnsi"/>
          <w:color w:val="000000"/>
        </w:rPr>
      </w:pPr>
    </w:p>
    <w:p w14:paraId="5E00D327" w14:textId="358E8589" w:rsidR="00A754E4" w:rsidRPr="00A60ACA" w:rsidRDefault="00A754E4" w:rsidP="006778BC">
      <w:pPr>
        <w:rPr>
          <w:rFonts w:asciiTheme="majorHAnsi" w:eastAsia="Times New Roman" w:hAnsiTheme="majorHAnsi" w:cstheme="majorHAnsi"/>
          <w:b/>
          <w:bCs/>
          <w:color w:val="000000"/>
        </w:rPr>
      </w:pPr>
      <w:r w:rsidRPr="00A60ACA">
        <w:rPr>
          <w:rFonts w:asciiTheme="majorHAnsi" w:eastAsia="Times New Roman" w:hAnsiTheme="majorHAnsi" w:cstheme="majorHAnsi"/>
          <w:b/>
          <w:bCs/>
          <w:color w:val="000000"/>
        </w:rPr>
        <w:t>Funciones del Comité</w:t>
      </w:r>
    </w:p>
    <w:p w14:paraId="37A59F94" w14:textId="67E7D431" w:rsidR="00A754E4" w:rsidRPr="00A60ACA" w:rsidRDefault="00A754E4" w:rsidP="006778BC">
      <w:pPr>
        <w:rPr>
          <w:rFonts w:asciiTheme="majorHAnsi" w:eastAsia="Times New Roman" w:hAnsiTheme="majorHAnsi" w:cstheme="majorHAnsi"/>
          <w:color w:val="000000"/>
        </w:rPr>
      </w:pPr>
    </w:p>
    <w:p w14:paraId="418D0D36" w14:textId="0FF5A348" w:rsidR="00A754E4" w:rsidRPr="00A60ACA" w:rsidRDefault="003F4542" w:rsidP="006778BC">
      <w:pPr>
        <w:pStyle w:val="Prrafodelista"/>
        <w:numPr>
          <w:ilvl w:val="0"/>
          <w:numId w:val="1"/>
        </w:numPr>
        <w:jc w:val="both"/>
        <w:rPr>
          <w:rFonts w:asciiTheme="majorHAnsi" w:eastAsia="Times New Roman" w:hAnsiTheme="majorHAnsi" w:cstheme="majorHAnsi"/>
          <w:color w:val="000000"/>
        </w:rPr>
      </w:pPr>
      <w:r w:rsidRPr="00A60ACA">
        <w:rPr>
          <w:rFonts w:asciiTheme="majorHAnsi" w:eastAsia="Times New Roman" w:hAnsiTheme="majorHAnsi" w:cstheme="majorHAnsi"/>
          <w:color w:val="000000"/>
        </w:rPr>
        <w:t>Estudiar</w:t>
      </w:r>
      <w:r w:rsidR="00AE7039" w:rsidRPr="00A60ACA">
        <w:rPr>
          <w:rFonts w:asciiTheme="majorHAnsi" w:eastAsia="Times New Roman" w:hAnsiTheme="majorHAnsi" w:cstheme="majorHAnsi"/>
          <w:color w:val="000000"/>
        </w:rPr>
        <w:t xml:space="preserve"> </w:t>
      </w:r>
      <w:r w:rsidR="00D637DC" w:rsidRPr="00A60ACA">
        <w:rPr>
          <w:rFonts w:asciiTheme="majorHAnsi" w:eastAsia="Times New Roman" w:hAnsiTheme="majorHAnsi" w:cstheme="majorHAnsi"/>
          <w:color w:val="000000"/>
        </w:rPr>
        <w:t xml:space="preserve">los </w:t>
      </w:r>
      <w:r w:rsidR="00AB1C80" w:rsidRPr="00A60ACA">
        <w:rPr>
          <w:rFonts w:asciiTheme="majorHAnsi" w:eastAsia="Times New Roman" w:hAnsiTheme="majorHAnsi" w:cstheme="majorHAnsi"/>
          <w:color w:val="000000"/>
        </w:rPr>
        <w:t xml:space="preserve">proyectos de investigación </w:t>
      </w:r>
      <w:r w:rsidR="00A754E4" w:rsidRPr="00A60ACA">
        <w:rPr>
          <w:rFonts w:asciiTheme="majorHAnsi" w:eastAsia="Times New Roman" w:hAnsiTheme="majorHAnsi" w:cstheme="majorHAnsi"/>
          <w:color w:val="000000"/>
        </w:rPr>
        <w:t xml:space="preserve">postulados por </w:t>
      </w:r>
      <w:r w:rsidR="00AB1C80" w:rsidRPr="00A60ACA">
        <w:rPr>
          <w:rFonts w:asciiTheme="majorHAnsi" w:eastAsia="Times New Roman" w:hAnsiTheme="majorHAnsi" w:cstheme="majorHAnsi"/>
          <w:color w:val="000000"/>
        </w:rPr>
        <w:t>profesores</w:t>
      </w:r>
      <w:r w:rsidR="00A754E4" w:rsidRPr="00A60ACA">
        <w:rPr>
          <w:rFonts w:asciiTheme="majorHAnsi" w:eastAsia="Times New Roman" w:hAnsiTheme="majorHAnsi" w:cstheme="majorHAnsi"/>
          <w:color w:val="000000"/>
        </w:rPr>
        <w:t xml:space="preserve"> e</w:t>
      </w:r>
      <w:r w:rsidR="00AB1C80" w:rsidRPr="00A60ACA">
        <w:rPr>
          <w:rFonts w:asciiTheme="majorHAnsi" w:eastAsia="Times New Roman" w:hAnsiTheme="majorHAnsi" w:cstheme="majorHAnsi"/>
          <w:color w:val="000000"/>
        </w:rPr>
        <w:t xml:space="preserve"> investigadores</w:t>
      </w:r>
      <w:r w:rsidR="00A754E4" w:rsidRPr="00A60ACA">
        <w:rPr>
          <w:rFonts w:asciiTheme="majorHAnsi" w:eastAsia="Times New Roman" w:hAnsiTheme="majorHAnsi" w:cstheme="majorHAnsi"/>
          <w:color w:val="000000"/>
        </w:rPr>
        <w:t xml:space="preserve"> de la Escuela de </w:t>
      </w:r>
      <w:r w:rsidR="00A754E4" w:rsidRPr="00A60ACA">
        <w:rPr>
          <w:rFonts w:asciiTheme="majorHAnsi" w:eastAsia="Times New Roman" w:hAnsiTheme="majorHAnsi" w:cstheme="majorHAnsi"/>
          <w:color w:val="000000" w:themeColor="text1"/>
        </w:rPr>
        <w:t>Administración</w:t>
      </w:r>
      <w:r w:rsidR="008313F1" w:rsidRPr="00A60ACA">
        <w:rPr>
          <w:rStyle w:val="Refdenotaalpie"/>
          <w:rFonts w:asciiTheme="majorHAnsi" w:eastAsia="Times New Roman" w:hAnsiTheme="majorHAnsi" w:cstheme="majorHAnsi"/>
          <w:color w:val="000000" w:themeColor="text1"/>
        </w:rPr>
        <w:footnoteReference w:id="1"/>
      </w:r>
      <w:r w:rsidR="00AE7039" w:rsidRPr="00A60ACA">
        <w:rPr>
          <w:rFonts w:asciiTheme="majorHAnsi" w:eastAsia="Times New Roman" w:hAnsiTheme="majorHAnsi" w:cstheme="majorHAnsi"/>
          <w:color w:val="000000" w:themeColor="text1"/>
        </w:rPr>
        <w:t xml:space="preserve"> y </w:t>
      </w:r>
      <w:r w:rsidR="00FD7322" w:rsidRPr="00A60ACA">
        <w:rPr>
          <w:rFonts w:asciiTheme="majorHAnsi" w:eastAsia="Times New Roman" w:hAnsiTheme="majorHAnsi" w:cstheme="majorHAnsi"/>
          <w:color w:val="000000" w:themeColor="text1"/>
        </w:rPr>
        <w:t>avalarlos o no</w:t>
      </w:r>
      <w:r w:rsidR="00AE7039" w:rsidRPr="00A60ACA">
        <w:rPr>
          <w:rFonts w:asciiTheme="majorHAnsi" w:eastAsia="Times New Roman" w:hAnsiTheme="majorHAnsi" w:cstheme="majorHAnsi"/>
          <w:color w:val="000000" w:themeColor="text1"/>
        </w:rPr>
        <w:t xml:space="preserve">, según corresponda, </w:t>
      </w:r>
      <w:r w:rsidRPr="00A60ACA">
        <w:rPr>
          <w:rFonts w:asciiTheme="majorHAnsi" w:eastAsia="Times New Roman" w:hAnsiTheme="majorHAnsi" w:cstheme="majorHAnsi"/>
          <w:color w:val="000000" w:themeColor="text1"/>
        </w:rPr>
        <w:t xml:space="preserve">con </w:t>
      </w:r>
      <w:r w:rsidRPr="00A60ACA">
        <w:rPr>
          <w:rFonts w:asciiTheme="majorHAnsi" w:eastAsia="Times New Roman" w:hAnsiTheme="majorHAnsi" w:cstheme="majorHAnsi"/>
          <w:color w:val="000000"/>
        </w:rPr>
        <w:t xml:space="preserve">base en los </w:t>
      </w:r>
      <w:r w:rsidR="00AE7039" w:rsidRPr="00A60ACA">
        <w:rPr>
          <w:rFonts w:asciiTheme="majorHAnsi" w:eastAsia="Times New Roman" w:hAnsiTheme="majorHAnsi" w:cstheme="majorHAnsi"/>
          <w:color w:val="000000"/>
        </w:rPr>
        <w:t>siguientes criterios.</w:t>
      </w:r>
    </w:p>
    <w:p w14:paraId="360302F3" w14:textId="77777777" w:rsidR="00AE7039" w:rsidRPr="00A60ACA" w:rsidRDefault="00AE7039" w:rsidP="006778BC">
      <w:pPr>
        <w:ind w:left="360"/>
        <w:jc w:val="both"/>
        <w:rPr>
          <w:rFonts w:asciiTheme="majorHAnsi" w:eastAsia="Times New Roman" w:hAnsiTheme="majorHAnsi" w:cstheme="majorHAnsi"/>
          <w:color w:val="000000"/>
        </w:rPr>
      </w:pPr>
    </w:p>
    <w:p w14:paraId="189DB4FC" w14:textId="3E1E72E7" w:rsidR="004D2085" w:rsidRPr="00A60ACA" w:rsidRDefault="00924657" w:rsidP="006778BC">
      <w:pPr>
        <w:pStyle w:val="Prrafodelista"/>
        <w:numPr>
          <w:ilvl w:val="0"/>
          <w:numId w:val="3"/>
        </w:numPr>
        <w:jc w:val="both"/>
        <w:rPr>
          <w:rFonts w:asciiTheme="majorHAnsi" w:eastAsia="Times New Roman" w:hAnsiTheme="majorHAnsi" w:cstheme="majorHAnsi"/>
          <w:color w:val="000000"/>
        </w:rPr>
      </w:pPr>
      <w:r w:rsidRPr="00A60ACA">
        <w:rPr>
          <w:rFonts w:asciiTheme="majorHAnsi" w:eastAsia="Times New Roman" w:hAnsiTheme="majorHAnsi" w:cstheme="majorHAnsi"/>
          <w:color w:val="000000"/>
        </w:rPr>
        <w:t xml:space="preserve">El cumplimiento de las prácticas de investigación </w:t>
      </w:r>
      <w:r w:rsidR="00073134" w:rsidRPr="00A60ACA">
        <w:rPr>
          <w:rFonts w:asciiTheme="majorHAnsi" w:eastAsia="Times New Roman" w:hAnsiTheme="majorHAnsi" w:cstheme="majorHAnsi"/>
          <w:color w:val="000000"/>
        </w:rPr>
        <w:t xml:space="preserve">establecidas </w:t>
      </w:r>
      <w:r w:rsidRPr="00A60ACA">
        <w:rPr>
          <w:rFonts w:asciiTheme="majorHAnsi" w:eastAsia="Times New Roman" w:hAnsiTheme="majorHAnsi" w:cstheme="majorHAnsi"/>
          <w:color w:val="000000"/>
        </w:rPr>
        <w:t>respecto a</w:t>
      </w:r>
      <w:r w:rsidR="00D93C09" w:rsidRPr="00A60ACA">
        <w:rPr>
          <w:rFonts w:asciiTheme="majorHAnsi" w:eastAsia="Times New Roman" w:hAnsiTheme="majorHAnsi" w:cstheme="majorHAnsi"/>
          <w:color w:val="000000"/>
        </w:rPr>
        <w:t xml:space="preserve"> la estructura y </w:t>
      </w:r>
      <w:r w:rsidRPr="00A60ACA">
        <w:rPr>
          <w:rFonts w:asciiTheme="majorHAnsi" w:eastAsia="Times New Roman" w:hAnsiTheme="majorHAnsi" w:cstheme="majorHAnsi"/>
          <w:color w:val="000000"/>
        </w:rPr>
        <w:t>contenido de</w:t>
      </w:r>
      <w:r w:rsidR="00D93C09" w:rsidRPr="00A60ACA">
        <w:rPr>
          <w:rFonts w:asciiTheme="majorHAnsi" w:eastAsia="Times New Roman" w:hAnsiTheme="majorHAnsi" w:cstheme="majorHAnsi"/>
          <w:color w:val="000000"/>
        </w:rPr>
        <w:t xml:space="preserve"> un</w:t>
      </w:r>
      <w:r w:rsidR="008313F1" w:rsidRPr="00A60ACA">
        <w:rPr>
          <w:rFonts w:asciiTheme="majorHAnsi" w:eastAsia="Times New Roman" w:hAnsiTheme="majorHAnsi" w:cstheme="majorHAnsi"/>
          <w:color w:val="000000"/>
        </w:rPr>
        <w:t xml:space="preserve"> proyecto de investigación</w:t>
      </w:r>
      <w:r w:rsidR="00662BE5" w:rsidRPr="00A60ACA">
        <w:rPr>
          <w:rStyle w:val="Refdenotaalpie"/>
          <w:rFonts w:asciiTheme="majorHAnsi" w:eastAsia="Times New Roman" w:hAnsiTheme="majorHAnsi" w:cstheme="majorHAnsi"/>
          <w:color w:val="000000"/>
        </w:rPr>
        <w:footnoteReference w:id="2"/>
      </w:r>
      <w:r w:rsidR="004D2085" w:rsidRPr="00A60ACA">
        <w:rPr>
          <w:rFonts w:asciiTheme="majorHAnsi" w:eastAsia="Times New Roman" w:hAnsiTheme="majorHAnsi" w:cstheme="majorHAnsi"/>
          <w:color w:val="000000"/>
        </w:rPr>
        <w:t>.</w:t>
      </w:r>
      <w:r w:rsidR="004D2085" w:rsidRPr="00A60ACA">
        <w:rPr>
          <w:rFonts w:asciiTheme="majorHAnsi" w:hAnsiTheme="majorHAnsi" w:cstheme="majorHAnsi"/>
        </w:rPr>
        <w:t xml:space="preserve"> En este contexto, el investigador deberá </w:t>
      </w:r>
      <w:r w:rsidR="001C6ADC" w:rsidRPr="00A60ACA">
        <w:rPr>
          <w:rFonts w:asciiTheme="majorHAnsi" w:hAnsiTheme="majorHAnsi" w:cstheme="majorHAnsi"/>
        </w:rPr>
        <w:t xml:space="preserve">desarrollar un proyecto de investigación que pueda ser evaluado y comprendido por cualquier examinador en el campo científico en el que se desarrolla, al igual que </w:t>
      </w:r>
      <w:r w:rsidR="004D2085" w:rsidRPr="00A60ACA">
        <w:rPr>
          <w:rFonts w:asciiTheme="majorHAnsi" w:hAnsiTheme="majorHAnsi" w:cstheme="majorHAnsi"/>
        </w:rPr>
        <w:t>demostrar la aplicación de estándares de integridad científica en el proceso de formulación del proyecto de investigación</w:t>
      </w:r>
      <w:r w:rsidR="001C6ADC" w:rsidRPr="00A60ACA">
        <w:rPr>
          <w:rFonts w:asciiTheme="majorHAnsi" w:hAnsiTheme="majorHAnsi" w:cstheme="majorHAnsi"/>
        </w:rPr>
        <w:t xml:space="preserve"> (</w:t>
      </w:r>
      <w:r w:rsidR="00C4739D">
        <w:rPr>
          <w:rFonts w:asciiTheme="majorHAnsi" w:hAnsiTheme="majorHAnsi" w:cstheme="majorHAnsi"/>
        </w:rPr>
        <w:t>ver el siguiente artículo</w:t>
      </w:r>
      <w:r w:rsidR="00E70F58">
        <w:rPr>
          <w:rFonts w:asciiTheme="majorHAnsi" w:hAnsiTheme="majorHAnsi" w:cstheme="majorHAnsi"/>
        </w:rPr>
        <w:t>:</w:t>
      </w:r>
      <w:r w:rsidR="00C4739D">
        <w:rPr>
          <w:rFonts w:asciiTheme="majorHAnsi" w:hAnsiTheme="majorHAnsi" w:cstheme="majorHAnsi"/>
        </w:rPr>
        <w:t xml:space="preserve"> </w:t>
      </w:r>
      <w:hyperlink r:id="rId8" w:history="1">
        <w:r w:rsidR="00C4739D" w:rsidRPr="00C17190">
          <w:rPr>
            <w:rStyle w:val="Hipervnculo"/>
            <w:rFonts w:asciiTheme="majorHAnsi" w:hAnsiTheme="majorHAnsi" w:cstheme="majorHAnsi"/>
          </w:rPr>
          <w:t>https://bit.ly/3aRKSPV</w:t>
        </w:r>
      </w:hyperlink>
      <w:r w:rsidR="00C4739D">
        <w:rPr>
          <w:rFonts w:asciiTheme="majorHAnsi" w:hAnsiTheme="majorHAnsi" w:cstheme="majorHAnsi"/>
        </w:rPr>
        <w:t xml:space="preserve"> y</w:t>
      </w:r>
      <w:r w:rsidR="001C6ADC" w:rsidRPr="00A60ACA">
        <w:rPr>
          <w:rFonts w:asciiTheme="majorHAnsi" w:hAnsiTheme="majorHAnsi" w:cstheme="majorHAnsi"/>
        </w:rPr>
        <w:t xml:space="preserve">, </w:t>
      </w:r>
      <w:r w:rsidR="00C4739D">
        <w:rPr>
          <w:rFonts w:asciiTheme="majorHAnsi" w:hAnsiTheme="majorHAnsi" w:cstheme="majorHAnsi"/>
        </w:rPr>
        <w:t xml:space="preserve">en particular, el </w:t>
      </w:r>
      <w:r w:rsidR="001C6ADC" w:rsidRPr="00A60ACA">
        <w:rPr>
          <w:rFonts w:asciiTheme="majorHAnsi" w:hAnsiTheme="majorHAnsi" w:cstheme="majorHAnsi"/>
        </w:rPr>
        <w:t>punto 6).</w:t>
      </w:r>
    </w:p>
    <w:p w14:paraId="74E5FF96" w14:textId="2BD94A66" w:rsidR="00D93C09" w:rsidRPr="00A60ACA" w:rsidRDefault="00D93C09" w:rsidP="006778BC">
      <w:pPr>
        <w:pStyle w:val="Prrafodelista"/>
        <w:numPr>
          <w:ilvl w:val="0"/>
          <w:numId w:val="3"/>
        </w:numPr>
        <w:jc w:val="both"/>
        <w:rPr>
          <w:rFonts w:asciiTheme="majorHAnsi" w:eastAsia="Times New Roman" w:hAnsiTheme="majorHAnsi" w:cstheme="majorHAnsi"/>
          <w:color w:val="000000"/>
        </w:rPr>
      </w:pPr>
      <w:r w:rsidRPr="00A60ACA">
        <w:rPr>
          <w:rFonts w:asciiTheme="majorHAnsi" w:eastAsia="Times New Roman" w:hAnsiTheme="majorHAnsi" w:cstheme="majorHAnsi"/>
          <w:color w:val="000000"/>
        </w:rPr>
        <w:t>La coherencia</w:t>
      </w:r>
      <w:r w:rsidR="00FF4A68" w:rsidRPr="00A60ACA">
        <w:rPr>
          <w:rFonts w:asciiTheme="majorHAnsi" w:eastAsia="Times New Roman" w:hAnsiTheme="majorHAnsi" w:cstheme="majorHAnsi"/>
          <w:color w:val="000000"/>
        </w:rPr>
        <w:t xml:space="preserve"> de los componentes </w:t>
      </w:r>
      <w:r w:rsidR="00731401" w:rsidRPr="00A60ACA">
        <w:rPr>
          <w:rFonts w:asciiTheme="majorHAnsi" w:eastAsia="Times New Roman" w:hAnsiTheme="majorHAnsi" w:cstheme="majorHAnsi"/>
          <w:color w:val="000000"/>
        </w:rPr>
        <w:t>del proyecto de investigación</w:t>
      </w:r>
      <w:r w:rsidR="00FF4A68" w:rsidRPr="00A60ACA">
        <w:rPr>
          <w:rFonts w:asciiTheme="majorHAnsi" w:eastAsia="Times New Roman" w:hAnsiTheme="majorHAnsi" w:cstheme="majorHAnsi"/>
          <w:color w:val="000000"/>
        </w:rPr>
        <w:t xml:space="preserve"> y </w:t>
      </w:r>
      <w:r w:rsidR="001B3E1F" w:rsidRPr="00A60ACA">
        <w:rPr>
          <w:rFonts w:asciiTheme="majorHAnsi" w:eastAsia="Times New Roman" w:hAnsiTheme="majorHAnsi" w:cstheme="majorHAnsi"/>
          <w:color w:val="000000"/>
        </w:rPr>
        <w:t>entre dichos componentes</w:t>
      </w:r>
      <w:r w:rsidRPr="00A60ACA">
        <w:rPr>
          <w:rFonts w:asciiTheme="majorHAnsi" w:eastAsia="Times New Roman" w:hAnsiTheme="majorHAnsi" w:cstheme="majorHAnsi"/>
          <w:color w:val="000000"/>
        </w:rPr>
        <w:t>: marco teórico, problema y pregunta de investigación, objetivos y método de investigación propuesto.</w:t>
      </w:r>
    </w:p>
    <w:p w14:paraId="6AB6F306" w14:textId="159C7988" w:rsidR="00D93C09" w:rsidRPr="00A60ACA" w:rsidRDefault="00D93C09" w:rsidP="006778BC">
      <w:pPr>
        <w:pStyle w:val="Prrafodelista"/>
        <w:numPr>
          <w:ilvl w:val="0"/>
          <w:numId w:val="3"/>
        </w:numPr>
        <w:jc w:val="both"/>
        <w:rPr>
          <w:rFonts w:asciiTheme="majorHAnsi" w:eastAsia="Times New Roman" w:hAnsiTheme="majorHAnsi" w:cstheme="majorHAnsi"/>
          <w:color w:val="000000"/>
        </w:rPr>
      </w:pPr>
      <w:r w:rsidRPr="00A60ACA">
        <w:rPr>
          <w:rFonts w:asciiTheme="majorHAnsi" w:eastAsia="Times New Roman" w:hAnsiTheme="majorHAnsi" w:cstheme="majorHAnsi"/>
          <w:color w:val="000000"/>
        </w:rPr>
        <w:t xml:space="preserve">La pertinencia </w:t>
      </w:r>
      <w:r w:rsidR="008313F1" w:rsidRPr="00A60ACA">
        <w:rPr>
          <w:rFonts w:asciiTheme="majorHAnsi" w:eastAsia="Times New Roman" w:hAnsiTheme="majorHAnsi" w:cstheme="majorHAnsi"/>
          <w:color w:val="000000"/>
        </w:rPr>
        <w:t xml:space="preserve">del proyecto </w:t>
      </w:r>
      <w:r w:rsidRPr="00A60ACA">
        <w:rPr>
          <w:rFonts w:asciiTheme="majorHAnsi" w:eastAsia="Times New Roman" w:hAnsiTheme="majorHAnsi" w:cstheme="majorHAnsi"/>
          <w:color w:val="000000"/>
        </w:rPr>
        <w:t>con respecto a las líneas de investigación definidas por la Escuela de Administración</w:t>
      </w:r>
      <w:r w:rsidR="008313F1" w:rsidRPr="00A60ACA">
        <w:rPr>
          <w:rFonts w:asciiTheme="majorHAnsi" w:eastAsia="Times New Roman" w:hAnsiTheme="majorHAnsi" w:cstheme="majorHAnsi"/>
          <w:color w:val="000000"/>
        </w:rPr>
        <w:t>.</w:t>
      </w:r>
    </w:p>
    <w:p w14:paraId="358400C0" w14:textId="0D75A499" w:rsidR="00AE7039" w:rsidRPr="00A60ACA" w:rsidRDefault="00AE7039" w:rsidP="006778BC">
      <w:pPr>
        <w:pStyle w:val="Prrafodelista"/>
        <w:numPr>
          <w:ilvl w:val="0"/>
          <w:numId w:val="3"/>
        </w:numPr>
        <w:jc w:val="both"/>
        <w:rPr>
          <w:rFonts w:asciiTheme="majorHAnsi" w:eastAsia="Times New Roman" w:hAnsiTheme="majorHAnsi" w:cstheme="majorHAnsi"/>
          <w:color w:val="000000"/>
          <w:lang w:val="de-DE"/>
        </w:rPr>
      </w:pPr>
      <w:r w:rsidRPr="00A60ACA">
        <w:rPr>
          <w:rFonts w:asciiTheme="majorHAnsi" w:eastAsia="Times New Roman" w:hAnsiTheme="majorHAnsi" w:cstheme="majorHAnsi"/>
          <w:color w:val="000000"/>
        </w:rPr>
        <w:t>El cumplimiento de las normas éticas exigidas por la Universidad y el contexto científico</w:t>
      </w:r>
      <w:r w:rsidR="00073134" w:rsidRPr="00A60ACA">
        <w:rPr>
          <w:rFonts w:asciiTheme="majorHAnsi" w:eastAsia="Times New Roman" w:hAnsiTheme="majorHAnsi" w:cstheme="majorHAnsi"/>
          <w:color w:val="000000"/>
        </w:rPr>
        <w:t xml:space="preserve"> </w:t>
      </w:r>
      <w:r w:rsidR="00073134" w:rsidRPr="00A60ACA">
        <w:rPr>
          <w:rFonts w:asciiTheme="majorHAnsi" w:eastAsia="Times New Roman" w:hAnsiTheme="majorHAnsi" w:cstheme="majorHAnsi"/>
          <w:color w:val="000000"/>
          <w:lang w:val="de-DE"/>
        </w:rPr>
        <w:t>(</w:t>
      </w:r>
      <w:r w:rsidR="00C4739D">
        <w:rPr>
          <w:rFonts w:asciiTheme="majorHAnsi" w:eastAsia="Times New Roman" w:hAnsiTheme="majorHAnsi" w:cstheme="majorHAnsi"/>
          <w:color w:val="000000"/>
          <w:lang w:val="de-DE"/>
        </w:rPr>
        <w:t>v</w:t>
      </w:r>
      <w:r w:rsidR="00073134" w:rsidRPr="00A60ACA">
        <w:rPr>
          <w:rFonts w:asciiTheme="majorHAnsi" w:eastAsia="Times New Roman" w:hAnsiTheme="majorHAnsi" w:cstheme="majorHAnsi"/>
          <w:color w:val="000000"/>
          <w:lang w:val="de-DE"/>
        </w:rPr>
        <w:t xml:space="preserve">er </w:t>
      </w:r>
      <w:r w:rsidR="00C4739D">
        <w:rPr>
          <w:rFonts w:asciiTheme="majorHAnsi" w:eastAsia="Times New Roman" w:hAnsiTheme="majorHAnsi" w:cstheme="majorHAnsi"/>
          <w:color w:val="000000"/>
          <w:lang w:val="de-DE"/>
        </w:rPr>
        <w:t xml:space="preserve">la siguiente </w:t>
      </w:r>
      <w:r w:rsidR="00C4739D" w:rsidRPr="00664C45">
        <w:rPr>
          <w:rFonts w:asciiTheme="majorHAnsi" w:eastAsia="Times New Roman" w:hAnsiTheme="majorHAnsi" w:cstheme="majorHAnsi"/>
          <w:color w:val="000000"/>
          <w:lang w:val="de-DE"/>
        </w:rPr>
        <w:t>lista de chequeo</w:t>
      </w:r>
      <w:r w:rsidR="00E70F58">
        <w:rPr>
          <w:rFonts w:asciiTheme="majorHAnsi" w:eastAsia="Times New Roman" w:hAnsiTheme="majorHAnsi" w:cstheme="majorHAnsi"/>
          <w:color w:val="000000"/>
          <w:lang w:val="de-DE"/>
        </w:rPr>
        <w:t>:</w:t>
      </w:r>
      <w:r w:rsidR="00C4739D" w:rsidRPr="00A60ACA">
        <w:rPr>
          <w:rFonts w:asciiTheme="majorHAnsi" w:eastAsia="Times New Roman" w:hAnsiTheme="majorHAnsi" w:cstheme="majorHAnsi"/>
          <w:color w:val="000000"/>
          <w:lang w:val="de-DE"/>
        </w:rPr>
        <w:t xml:space="preserve"> </w:t>
      </w:r>
      <w:hyperlink r:id="rId9" w:history="1">
        <w:r w:rsidR="00C4739D" w:rsidRPr="00C17190">
          <w:rPr>
            <w:rStyle w:val="Hipervnculo"/>
            <w:rFonts w:asciiTheme="majorHAnsi" w:eastAsia="Times New Roman" w:hAnsiTheme="majorHAnsi" w:cstheme="majorHAnsi"/>
            <w:lang w:val="de-DE"/>
          </w:rPr>
          <w:t>https://bit.ly/3aD2mz9</w:t>
        </w:r>
      </w:hyperlink>
      <w:r w:rsidR="00073134" w:rsidRPr="00A60ACA">
        <w:rPr>
          <w:rFonts w:asciiTheme="majorHAnsi" w:eastAsia="Times New Roman" w:hAnsiTheme="majorHAnsi" w:cstheme="majorHAnsi"/>
          <w:color w:val="000000"/>
          <w:lang w:val="de-DE"/>
        </w:rPr>
        <w:t>)</w:t>
      </w:r>
      <w:r w:rsidR="00C4739D">
        <w:rPr>
          <w:rFonts w:asciiTheme="majorHAnsi" w:eastAsia="Times New Roman" w:hAnsiTheme="majorHAnsi" w:cstheme="majorHAnsi"/>
          <w:color w:val="000000"/>
          <w:lang w:val="de-DE"/>
        </w:rPr>
        <w:t>.</w:t>
      </w:r>
    </w:p>
    <w:p w14:paraId="71B7A231" w14:textId="77777777" w:rsidR="001B3E1F" w:rsidRPr="00A60ACA" w:rsidRDefault="001B3E1F" w:rsidP="006778BC">
      <w:pPr>
        <w:jc w:val="both"/>
        <w:rPr>
          <w:rFonts w:asciiTheme="majorHAnsi" w:eastAsia="Times New Roman" w:hAnsiTheme="majorHAnsi" w:cstheme="majorHAnsi"/>
          <w:color w:val="000000"/>
          <w:lang w:val="de-DE"/>
        </w:rPr>
      </w:pPr>
    </w:p>
    <w:p w14:paraId="72F7A33B" w14:textId="64C8A9CA" w:rsidR="001B3E1F" w:rsidRPr="00A60ACA" w:rsidRDefault="001B3E1F" w:rsidP="006778BC">
      <w:pPr>
        <w:jc w:val="both"/>
        <w:rPr>
          <w:rFonts w:asciiTheme="majorHAnsi" w:eastAsia="Times New Roman" w:hAnsiTheme="majorHAnsi" w:cstheme="majorHAnsi"/>
          <w:color w:val="000000"/>
        </w:rPr>
      </w:pPr>
      <w:r w:rsidRPr="00A60ACA">
        <w:rPr>
          <w:rFonts w:asciiTheme="majorHAnsi" w:eastAsia="Times New Roman" w:hAnsiTheme="majorHAnsi" w:cstheme="majorHAnsi"/>
          <w:color w:val="000000"/>
        </w:rPr>
        <w:t xml:space="preserve">Parágrafo: </w:t>
      </w:r>
      <w:r w:rsidR="00C4739D">
        <w:rPr>
          <w:rFonts w:asciiTheme="majorHAnsi" w:eastAsia="Times New Roman" w:hAnsiTheme="majorHAnsi" w:cstheme="majorHAnsi"/>
          <w:color w:val="000000"/>
        </w:rPr>
        <w:t>e</w:t>
      </w:r>
      <w:r w:rsidRPr="00A60ACA">
        <w:rPr>
          <w:rFonts w:asciiTheme="majorHAnsi" w:eastAsia="Times New Roman" w:hAnsiTheme="majorHAnsi" w:cstheme="majorHAnsi"/>
          <w:color w:val="000000"/>
        </w:rPr>
        <w:t>l Comité de Investigación podrá solicitar al Investigador Principal</w:t>
      </w:r>
      <w:r w:rsidR="00A60ACA">
        <w:rPr>
          <w:rFonts w:asciiTheme="majorHAnsi" w:eastAsia="Times New Roman" w:hAnsiTheme="majorHAnsi" w:cstheme="majorHAnsi"/>
          <w:color w:val="000000"/>
        </w:rPr>
        <w:t xml:space="preserve"> –IP</w:t>
      </w:r>
      <w:r w:rsidR="00C4739D">
        <w:rPr>
          <w:rFonts w:asciiTheme="majorHAnsi" w:eastAsia="Times New Roman" w:hAnsiTheme="majorHAnsi" w:cstheme="majorHAnsi"/>
          <w:color w:val="000000"/>
        </w:rPr>
        <w:t>–</w:t>
      </w:r>
      <w:r w:rsidR="00A60ACA">
        <w:rPr>
          <w:rFonts w:asciiTheme="majorHAnsi" w:eastAsia="Times New Roman" w:hAnsiTheme="majorHAnsi" w:cstheme="majorHAnsi"/>
          <w:color w:val="000000"/>
        </w:rPr>
        <w:t xml:space="preserve"> del proyecto</w:t>
      </w:r>
      <w:r w:rsidRPr="00A60ACA">
        <w:rPr>
          <w:rFonts w:asciiTheme="majorHAnsi" w:eastAsia="Times New Roman" w:hAnsiTheme="majorHAnsi" w:cstheme="majorHAnsi"/>
          <w:color w:val="000000"/>
        </w:rPr>
        <w:t xml:space="preserve">, la realización de ajustes en cualquiera de las secciones de las cuales conste el formato de presentación de proyectos (por ejemplo, </w:t>
      </w:r>
      <w:r w:rsidR="00C4739D">
        <w:rPr>
          <w:rFonts w:asciiTheme="majorHAnsi" w:eastAsia="Times New Roman" w:hAnsiTheme="majorHAnsi" w:cstheme="majorHAnsi"/>
          <w:color w:val="000000"/>
        </w:rPr>
        <w:t>p</w:t>
      </w:r>
      <w:r w:rsidRPr="00A60ACA">
        <w:rPr>
          <w:rFonts w:asciiTheme="majorHAnsi" w:eastAsia="Times New Roman" w:hAnsiTheme="majorHAnsi" w:cstheme="majorHAnsi"/>
          <w:color w:val="000000"/>
        </w:rPr>
        <w:t xml:space="preserve">lanteamiento del problema, </w:t>
      </w:r>
      <w:r w:rsidR="00C4739D">
        <w:rPr>
          <w:rFonts w:asciiTheme="majorHAnsi" w:eastAsia="Times New Roman" w:hAnsiTheme="majorHAnsi" w:cstheme="majorHAnsi"/>
          <w:color w:val="000000"/>
        </w:rPr>
        <w:t>j</w:t>
      </w:r>
      <w:r w:rsidRPr="00A60ACA">
        <w:rPr>
          <w:rFonts w:asciiTheme="majorHAnsi" w:eastAsia="Times New Roman" w:hAnsiTheme="majorHAnsi" w:cstheme="majorHAnsi"/>
          <w:color w:val="000000"/>
        </w:rPr>
        <w:t xml:space="preserve">ustificación, </w:t>
      </w:r>
      <w:r w:rsidR="00C4739D">
        <w:rPr>
          <w:rFonts w:asciiTheme="majorHAnsi" w:eastAsia="Times New Roman" w:hAnsiTheme="majorHAnsi" w:cstheme="majorHAnsi"/>
          <w:color w:val="000000"/>
        </w:rPr>
        <w:t>m</w:t>
      </w:r>
      <w:r w:rsidRPr="00A60ACA">
        <w:rPr>
          <w:rFonts w:asciiTheme="majorHAnsi" w:eastAsia="Times New Roman" w:hAnsiTheme="majorHAnsi" w:cstheme="majorHAnsi"/>
          <w:color w:val="000000"/>
        </w:rPr>
        <w:t xml:space="preserve">arco teórico y estado del arte, </w:t>
      </w:r>
      <w:r w:rsidR="00C4739D">
        <w:rPr>
          <w:rFonts w:asciiTheme="majorHAnsi" w:eastAsia="Times New Roman" w:hAnsiTheme="majorHAnsi" w:cstheme="majorHAnsi"/>
          <w:color w:val="000000"/>
        </w:rPr>
        <w:t>o</w:t>
      </w:r>
      <w:r w:rsidRPr="00A60ACA">
        <w:rPr>
          <w:rFonts w:asciiTheme="majorHAnsi" w:eastAsia="Times New Roman" w:hAnsiTheme="majorHAnsi" w:cstheme="majorHAnsi"/>
          <w:color w:val="000000"/>
        </w:rPr>
        <w:t xml:space="preserve">bjetivos, </w:t>
      </w:r>
      <w:r w:rsidR="00C4739D">
        <w:rPr>
          <w:rFonts w:asciiTheme="majorHAnsi" w:eastAsia="Times New Roman" w:hAnsiTheme="majorHAnsi" w:cstheme="majorHAnsi"/>
          <w:color w:val="000000"/>
        </w:rPr>
        <w:t>m</w:t>
      </w:r>
      <w:r w:rsidRPr="00A60ACA">
        <w:rPr>
          <w:rFonts w:asciiTheme="majorHAnsi" w:eastAsia="Times New Roman" w:hAnsiTheme="majorHAnsi" w:cstheme="majorHAnsi"/>
          <w:color w:val="000000"/>
        </w:rPr>
        <w:t xml:space="preserve">etodología propuesta, etc.). Las revisiones deberán ser atendidas por el IP. Si alguna revisión no es atendida, el </w:t>
      </w:r>
      <w:r w:rsidR="00D3203A">
        <w:rPr>
          <w:rFonts w:asciiTheme="majorHAnsi" w:eastAsia="Times New Roman" w:hAnsiTheme="majorHAnsi" w:cstheme="majorHAnsi"/>
          <w:color w:val="000000"/>
        </w:rPr>
        <w:t>IP</w:t>
      </w:r>
      <w:r w:rsidRPr="00A60ACA">
        <w:rPr>
          <w:rFonts w:asciiTheme="majorHAnsi" w:eastAsia="Times New Roman" w:hAnsiTheme="majorHAnsi" w:cstheme="majorHAnsi"/>
          <w:color w:val="000000"/>
        </w:rPr>
        <w:t xml:space="preserve"> deberá aportar una justificación. Una vez recibido el proyecto revisado, el Comité evaluará nuevamente el proyecto y lo avalará o no. </w:t>
      </w:r>
    </w:p>
    <w:p w14:paraId="213E04D3" w14:textId="77777777" w:rsidR="001B3E1F" w:rsidRPr="00A60ACA" w:rsidRDefault="001B3E1F" w:rsidP="006778BC">
      <w:pPr>
        <w:jc w:val="both"/>
        <w:rPr>
          <w:rFonts w:asciiTheme="majorHAnsi" w:eastAsia="Times New Roman" w:hAnsiTheme="majorHAnsi" w:cstheme="majorHAnsi"/>
          <w:color w:val="000000"/>
        </w:rPr>
      </w:pPr>
      <w:r w:rsidRPr="00A60ACA">
        <w:rPr>
          <w:rFonts w:asciiTheme="majorHAnsi" w:eastAsia="Times New Roman" w:hAnsiTheme="majorHAnsi" w:cstheme="majorHAnsi"/>
          <w:color w:val="000000"/>
        </w:rPr>
        <w:t xml:space="preserve"> </w:t>
      </w:r>
    </w:p>
    <w:p w14:paraId="457110E3" w14:textId="37FB18B3" w:rsidR="001B3E1F" w:rsidRPr="00A60ACA" w:rsidRDefault="001B3E1F" w:rsidP="006778BC">
      <w:pPr>
        <w:jc w:val="both"/>
        <w:rPr>
          <w:rFonts w:asciiTheme="majorHAnsi" w:eastAsia="Times New Roman" w:hAnsiTheme="majorHAnsi" w:cstheme="majorHAnsi"/>
          <w:color w:val="000000"/>
        </w:rPr>
      </w:pPr>
      <w:r w:rsidRPr="00A60ACA">
        <w:rPr>
          <w:rFonts w:asciiTheme="majorHAnsi" w:eastAsia="Times New Roman" w:hAnsiTheme="majorHAnsi" w:cstheme="majorHAnsi"/>
          <w:color w:val="000000"/>
        </w:rPr>
        <w:t xml:space="preserve">Si al final del proceso de </w:t>
      </w:r>
      <w:r w:rsidR="00D3203A">
        <w:rPr>
          <w:rFonts w:asciiTheme="majorHAnsi" w:eastAsia="Times New Roman" w:hAnsiTheme="majorHAnsi" w:cstheme="majorHAnsi"/>
          <w:color w:val="000000"/>
        </w:rPr>
        <w:t>aprobación</w:t>
      </w:r>
      <w:r w:rsidRPr="00A60ACA">
        <w:rPr>
          <w:rFonts w:asciiTheme="majorHAnsi" w:eastAsia="Times New Roman" w:hAnsiTheme="majorHAnsi" w:cstheme="majorHAnsi"/>
          <w:color w:val="000000"/>
        </w:rPr>
        <w:t xml:space="preserve"> ante el CI el proyecto no es avalado, el IP podrá solicitar una evaluación externa. El Comité se encargará de buscar el evaluador externo. El concepto que el </w:t>
      </w:r>
      <w:r w:rsidRPr="00A60ACA">
        <w:rPr>
          <w:rFonts w:asciiTheme="majorHAnsi" w:eastAsia="Times New Roman" w:hAnsiTheme="majorHAnsi" w:cstheme="majorHAnsi"/>
          <w:color w:val="000000"/>
        </w:rPr>
        <w:lastRenderedPageBreak/>
        <w:t xml:space="preserve">evaluador externo emita acerca del proyecto será definitivo, es decir, no aplicará ninguna </w:t>
      </w:r>
      <w:r w:rsidR="00C4739D">
        <w:rPr>
          <w:rFonts w:asciiTheme="majorHAnsi" w:eastAsia="Times New Roman" w:hAnsiTheme="majorHAnsi" w:cstheme="majorHAnsi"/>
          <w:color w:val="000000"/>
        </w:rPr>
        <w:t xml:space="preserve">otra </w:t>
      </w:r>
      <w:r w:rsidRPr="00A60ACA">
        <w:rPr>
          <w:rFonts w:asciiTheme="majorHAnsi" w:eastAsia="Times New Roman" w:hAnsiTheme="majorHAnsi" w:cstheme="majorHAnsi"/>
          <w:color w:val="000000"/>
        </w:rPr>
        <w:t>ronda de revisión.</w:t>
      </w:r>
    </w:p>
    <w:p w14:paraId="709200EA" w14:textId="77777777" w:rsidR="004C21F8" w:rsidRPr="00A60ACA" w:rsidRDefault="004C21F8" w:rsidP="006778BC">
      <w:pPr>
        <w:pStyle w:val="Prrafodelista"/>
        <w:jc w:val="both"/>
        <w:rPr>
          <w:rFonts w:asciiTheme="majorHAnsi" w:eastAsia="Times New Roman" w:hAnsiTheme="majorHAnsi" w:cstheme="majorHAnsi"/>
          <w:color w:val="000000"/>
        </w:rPr>
      </w:pPr>
    </w:p>
    <w:p w14:paraId="4B703059" w14:textId="4D3E1DF3" w:rsidR="00A754E4" w:rsidRPr="00A60ACA" w:rsidRDefault="00707704" w:rsidP="006778BC">
      <w:pPr>
        <w:pStyle w:val="Prrafodelista"/>
        <w:numPr>
          <w:ilvl w:val="0"/>
          <w:numId w:val="1"/>
        </w:numPr>
        <w:jc w:val="both"/>
        <w:rPr>
          <w:rFonts w:asciiTheme="majorHAnsi" w:eastAsia="Times New Roman" w:hAnsiTheme="majorHAnsi" w:cstheme="majorHAnsi"/>
          <w:color w:val="000000"/>
        </w:rPr>
      </w:pPr>
      <w:r w:rsidRPr="00A60ACA">
        <w:rPr>
          <w:rFonts w:asciiTheme="majorHAnsi" w:eastAsia="Times New Roman" w:hAnsiTheme="majorHAnsi" w:cstheme="majorHAnsi"/>
          <w:color w:val="000000"/>
        </w:rPr>
        <w:t>Dar</w:t>
      </w:r>
      <w:r w:rsidR="00A754E4" w:rsidRPr="00A60ACA">
        <w:rPr>
          <w:rFonts w:asciiTheme="majorHAnsi" w:eastAsia="Times New Roman" w:hAnsiTheme="majorHAnsi" w:cstheme="majorHAnsi"/>
          <w:color w:val="000000"/>
        </w:rPr>
        <w:t xml:space="preserve"> seguimiento a la ejecución de los proyectos de investigación</w:t>
      </w:r>
    </w:p>
    <w:p w14:paraId="7275EFF6" w14:textId="77777777" w:rsidR="00D62CD9" w:rsidRPr="00A60ACA" w:rsidRDefault="00D62CD9" w:rsidP="006778BC">
      <w:pPr>
        <w:pStyle w:val="Prrafodelista"/>
        <w:rPr>
          <w:rFonts w:asciiTheme="majorHAnsi" w:eastAsia="Times New Roman" w:hAnsiTheme="majorHAnsi" w:cstheme="majorHAnsi"/>
          <w:color w:val="000000"/>
        </w:rPr>
      </w:pPr>
    </w:p>
    <w:p w14:paraId="630FDBF3" w14:textId="012694C9" w:rsidR="00D62CD9" w:rsidRPr="00A60ACA" w:rsidRDefault="00D62CD9" w:rsidP="006778BC">
      <w:pPr>
        <w:jc w:val="both"/>
        <w:rPr>
          <w:rFonts w:asciiTheme="majorHAnsi" w:eastAsia="Times New Roman" w:hAnsiTheme="majorHAnsi" w:cstheme="majorHAnsi"/>
          <w:color w:val="000000"/>
        </w:rPr>
      </w:pPr>
      <w:r w:rsidRPr="00A60ACA">
        <w:rPr>
          <w:rFonts w:asciiTheme="majorHAnsi" w:eastAsia="Times New Roman" w:hAnsiTheme="majorHAnsi" w:cstheme="majorHAnsi"/>
          <w:color w:val="000000"/>
        </w:rPr>
        <w:t xml:space="preserve">Parágrafo: </w:t>
      </w:r>
      <w:r w:rsidR="00C4739D">
        <w:rPr>
          <w:rFonts w:asciiTheme="majorHAnsi" w:eastAsia="Times New Roman" w:hAnsiTheme="majorHAnsi" w:cstheme="majorHAnsi"/>
          <w:color w:val="000000"/>
        </w:rPr>
        <w:t>l</w:t>
      </w:r>
      <w:r w:rsidRPr="00A60ACA">
        <w:rPr>
          <w:rFonts w:asciiTheme="majorHAnsi" w:eastAsia="Times New Roman" w:hAnsiTheme="majorHAnsi" w:cstheme="majorHAnsi"/>
          <w:color w:val="000000"/>
        </w:rPr>
        <w:t>a Dirección de Investigación anualmente presentará</w:t>
      </w:r>
      <w:r w:rsidR="00077757" w:rsidRPr="00A60ACA">
        <w:rPr>
          <w:rFonts w:asciiTheme="majorHAnsi" w:eastAsia="Times New Roman" w:hAnsiTheme="majorHAnsi" w:cstheme="majorHAnsi"/>
          <w:color w:val="000000"/>
        </w:rPr>
        <w:t xml:space="preserve"> ante el Comité de Investigación</w:t>
      </w:r>
      <w:r w:rsidRPr="00A60ACA">
        <w:rPr>
          <w:rFonts w:asciiTheme="majorHAnsi" w:eastAsia="Times New Roman" w:hAnsiTheme="majorHAnsi" w:cstheme="majorHAnsi"/>
          <w:color w:val="000000"/>
        </w:rPr>
        <w:t xml:space="preserve"> el informe de seguimiento </w:t>
      </w:r>
      <w:r w:rsidR="006D32CA" w:rsidRPr="00A60ACA">
        <w:rPr>
          <w:rFonts w:asciiTheme="majorHAnsi" w:eastAsia="Times New Roman" w:hAnsiTheme="majorHAnsi" w:cstheme="majorHAnsi"/>
          <w:color w:val="000000"/>
        </w:rPr>
        <w:t xml:space="preserve">a </w:t>
      </w:r>
      <w:r w:rsidR="00F2231A" w:rsidRPr="00A60ACA">
        <w:rPr>
          <w:rFonts w:asciiTheme="majorHAnsi" w:eastAsia="Times New Roman" w:hAnsiTheme="majorHAnsi" w:cstheme="majorHAnsi"/>
          <w:color w:val="000000"/>
        </w:rPr>
        <w:t>l</w:t>
      </w:r>
      <w:r w:rsidRPr="00A60ACA">
        <w:rPr>
          <w:rFonts w:asciiTheme="majorHAnsi" w:eastAsia="Times New Roman" w:hAnsiTheme="majorHAnsi" w:cstheme="majorHAnsi"/>
          <w:color w:val="000000"/>
        </w:rPr>
        <w:t>os proyectos de investigación.</w:t>
      </w:r>
    </w:p>
    <w:p w14:paraId="24AF81CF" w14:textId="77777777" w:rsidR="00D62CD9" w:rsidRPr="00A60ACA" w:rsidRDefault="00D62CD9" w:rsidP="006778BC">
      <w:pPr>
        <w:jc w:val="both"/>
        <w:rPr>
          <w:rFonts w:asciiTheme="majorHAnsi" w:eastAsia="Times New Roman" w:hAnsiTheme="majorHAnsi" w:cstheme="majorHAnsi"/>
          <w:color w:val="000000"/>
        </w:rPr>
      </w:pPr>
    </w:p>
    <w:p w14:paraId="2112A2F8" w14:textId="19B2822D" w:rsidR="00A754E4" w:rsidRPr="00A60ACA" w:rsidRDefault="00492011" w:rsidP="006778BC">
      <w:pPr>
        <w:pStyle w:val="Prrafodelista"/>
        <w:numPr>
          <w:ilvl w:val="0"/>
          <w:numId w:val="1"/>
        </w:numPr>
        <w:jc w:val="both"/>
        <w:rPr>
          <w:rFonts w:asciiTheme="majorHAnsi" w:eastAsia="Times New Roman" w:hAnsiTheme="majorHAnsi" w:cstheme="majorHAnsi"/>
          <w:color w:val="000000"/>
        </w:rPr>
      </w:pPr>
      <w:r w:rsidRPr="00A60ACA">
        <w:rPr>
          <w:rFonts w:asciiTheme="majorHAnsi" w:eastAsia="Times New Roman" w:hAnsiTheme="majorHAnsi" w:cstheme="majorHAnsi"/>
          <w:color w:val="000000"/>
        </w:rPr>
        <w:t xml:space="preserve">Evaluar </w:t>
      </w:r>
      <w:r w:rsidR="00A754E4" w:rsidRPr="00A60ACA">
        <w:rPr>
          <w:rFonts w:asciiTheme="majorHAnsi" w:eastAsia="Times New Roman" w:hAnsiTheme="majorHAnsi" w:cstheme="majorHAnsi"/>
          <w:color w:val="000000"/>
        </w:rPr>
        <w:t xml:space="preserve">las solicitudes de prórroga </w:t>
      </w:r>
      <w:r w:rsidR="00D621B5" w:rsidRPr="00A60ACA">
        <w:rPr>
          <w:rFonts w:asciiTheme="majorHAnsi" w:eastAsia="Times New Roman" w:hAnsiTheme="majorHAnsi" w:cstheme="majorHAnsi"/>
          <w:color w:val="000000"/>
        </w:rPr>
        <w:t xml:space="preserve">o finalización anticipada de </w:t>
      </w:r>
      <w:r w:rsidR="00A754E4" w:rsidRPr="00A60ACA">
        <w:rPr>
          <w:rFonts w:asciiTheme="majorHAnsi" w:eastAsia="Times New Roman" w:hAnsiTheme="majorHAnsi" w:cstheme="majorHAnsi"/>
          <w:color w:val="000000"/>
        </w:rPr>
        <w:t>proyectos de investigación de profesores e investigadores</w:t>
      </w:r>
      <w:r w:rsidR="00A00847" w:rsidRPr="00A60ACA">
        <w:rPr>
          <w:rFonts w:asciiTheme="majorHAnsi" w:eastAsia="Times New Roman" w:hAnsiTheme="majorHAnsi" w:cstheme="majorHAnsi"/>
          <w:color w:val="000000"/>
        </w:rPr>
        <w:t xml:space="preserve"> y aprobar o reprobar </w:t>
      </w:r>
      <w:r w:rsidR="00BE42F9" w:rsidRPr="00A60ACA">
        <w:rPr>
          <w:rFonts w:asciiTheme="majorHAnsi" w:eastAsia="Times New Roman" w:hAnsiTheme="majorHAnsi" w:cstheme="majorHAnsi"/>
          <w:color w:val="000000"/>
        </w:rPr>
        <w:t>la solicitud</w:t>
      </w:r>
      <w:r w:rsidR="00C4739D">
        <w:rPr>
          <w:rFonts w:asciiTheme="majorHAnsi" w:eastAsia="Times New Roman" w:hAnsiTheme="majorHAnsi" w:cstheme="majorHAnsi"/>
          <w:color w:val="000000"/>
        </w:rPr>
        <w:t>,</w:t>
      </w:r>
      <w:r w:rsidR="00BE42F9" w:rsidRPr="00A60ACA">
        <w:rPr>
          <w:rFonts w:asciiTheme="majorHAnsi" w:eastAsia="Times New Roman" w:hAnsiTheme="majorHAnsi" w:cstheme="majorHAnsi"/>
          <w:color w:val="000000"/>
        </w:rPr>
        <w:t xml:space="preserve"> </w:t>
      </w:r>
      <w:r w:rsidR="00A00847" w:rsidRPr="00A60ACA">
        <w:rPr>
          <w:rFonts w:asciiTheme="majorHAnsi" w:eastAsia="Times New Roman" w:hAnsiTheme="majorHAnsi" w:cstheme="majorHAnsi"/>
          <w:color w:val="000000"/>
        </w:rPr>
        <w:t>según el caso.</w:t>
      </w:r>
    </w:p>
    <w:p w14:paraId="2593A39B" w14:textId="77777777" w:rsidR="00F519CF" w:rsidRPr="00A60ACA" w:rsidRDefault="00F519CF" w:rsidP="006778BC">
      <w:pPr>
        <w:pStyle w:val="Prrafodelista"/>
        <w:jc w:val="both"/>
        <w:rPr>
          <w:rFonts w:asciiTheme="majorHAnsi" w:eastAsia="Times New Roman" w:hAnsiTheme="majorHAnsi" w:cstheme="majorHAnsi"/>
          <w:color w:val="000000"/>
        </w:rPr>
      </w:pPr>
    </w:p>
    <w:p w14:paraId="0ED884EE" w14:textId="402693CC" w:rsidR="003D1EB1" w:rsidRPr="00A60ACA" w:rsidRDefault="00E95130" w:rsidP="006778BC">
      <w:pPr>
        <w:pStyle w:val="Prrafodelista"/>
        <w:numPr>
          <w:ilvl w:val="0"/>
          <w:numId w:val="1"/>
        </w:numPr>
        <w:jc w:val="both"/>
        <w:rPr>
          <w:rFonts w:asciiTheme="majorHAnsi" w:eastAsia="Times New Roman" w:hAnsiTheme="majorHAnsi" w:cstheme="majorHAnsi"/>
        </w:rPr>
      </w:pPr>
      <w:r w:rsidRPr="00A60ACA">
        <w:rPr>
          <w:rFonts w:asciiTheme="majorHAnsi" w:eastAsia="Times New Roman" w:hAnsiTheme="majorHAnsi" w:cstheme="majorHAnsi"/>
        </w:rPr>
        <w:t>En casos excepcionales t</w:t>
      </w:r>
      <w:r w:rsidR="00A754E4" w:rsidRPr="00A60ACA">
        <w:rPr>
          <w:rFonts w:asciiTheme="majorHAnsi" w:eastAsia="Times New Roman" w:hAnsiTheme="majorHAnsi" w:cstheme="majorHAnsi"/>
        </w:rPr>
        <w:t>omar decisiones sobre la continuidad de un proyecto</w:t>
      </w:r>
      <w:r w:rsidR="004B249D" w:rsidRPr="00A60ACA">
        <w:rPr>
          <w:rFonts w:asciiTheme="majorHAnsi" w:eastAsia="Times New Roman" w:hAnsiTheme="majorHAnsi" w:cstheme="majorHAnsi"/>
        </w:rPr>
        <w:t xml:space="preserve"> (</w:t>
      </w:r>
      <w:r w:rsidR="00C4739D">
        <w:rPr>
          <w:rFonts w:asciiTheme="majorHAnsi" w:eastAsia="Times New Roman" w:hAnsiTheme="majorHAnsi" w:cstheme="majorHAnsi"/>
        </w:rPr>
        <w:t xml:space="preserve">p. </w:t>
      </w:r>
      <w:r w:rsidR="004B249D" w:rsidRPr="00A60ACA">
        <w:rPr>
          <w:rFonts w:asciiTheme="majorHAnsi" w:eastAsia="Times New Roman" w:hAnsiTheme="majorHAnsi" w:cstheme="majorHAnsi"/>
        </w:rPr>
        <w:t>ej.</w:t>
      </w:r>
      <w:r w:rsidR="00C4739D">
        <w:rPr>
          <w:rFonts w:asciiTheme="majorHAnsi" w:eastAsia="Times New Roman" w:hAnsiTheme="majorHAnsi" w:cstheme="majorHAnsi"/>
        </w:rPr>
        <w:t>:</w:t>
      </w:r>
      <w:r w:rsidR="004B249D" w:rsidRPr="00A60ACA">
        <w:rPr>
          <w:rFonts w:asciiTheme="majorHAnsi" w:eastAsia="Times New Roman" w:hAnsiTheme="majorHAnsi" w:cstheme="majorHAnsi"/>
        </w:rPr>
        <w:t xml:space="preserve"> </w:t>
      </w:r>
      <w:r w:rsidR="00C4739D">
        <w:rPr>
          <w:rFonts w:asciiTheme="majorHAnsi" w:eastAsia="Times New Roman" w:hAnsiTheme="majorHAnsi" w:cstheme="majorHAnsi"/>
        </w:rPr>
        <w:t>a</w:t>
      </w:r>
      <w:r w:rsidR="004B249D" w:rsidRPr="00A60ACA">
        <w:rPr>
          <w:rFonts w:asciiTheme="majorHAnsi" w:eastAsia="Times New Roman" w:hAnsiTheme="majorHAnsi" w:cstheme="majorHAnsi"/>
        </w:rPr>
        <w:t>suntos relativos a la ética e integridad científica, con análisis complementario</w:t>
      </w:r>
      <w:r w:rsidR="003D1EB1" w:rsidRPr="00A60ACA">
        <w:rPr>
          <w:rFonts w:asciiTheme="majorHAnsi" w:eastAsia="Times New Roman" w:hAnsiTheme="majorHAnsi" w:cstheme="majorHAnsi"/>
        </w:rPr>
        <w:t>s</w:t>
      </w:r>
      <w:r w:rsidR="004B249D" w:rsidRPr="00A60ACA">
        <w:rPr>
          <w:rFonts w:asciiTheme="majorHAnsi" w:eastAsia="Times New Roman" w:hAnsiTheme="majorHAnsi" w:cstheme="majorHAnsi"/>
        </w:rPr>
        <w:t xml:space="preserve"> del Comité de </w:t>
      </w:r>
      <w:r w:rsidR="003D1EB1" w:rsidRPr="00A60ACA">
        <w:rPr>
          <w:rFonts w:asciiTheme="majorHAnsi" w:eastAsia="Times New Roman" w:hAnsiTheme="majorHAnsi" w:cstheme="majorHAnsi"/>
        </w:rPr>
        <w:t>Ética</w:t>
      </w:r>
      <w:r w:rsidR="004B249D" w:rsidRPr="00A60ACA">
        <w:rPr>
          <w:rFonts w:asciiTheme="majorHAnsi" w:eastAsia="Times New Roman" w:hAnsiTheme="majorHAnsi" w:cstheme="majorHAnsi"/>
        </w:rPr>
        <w:t xml:space="preserve"> y la Dirección Jurídica)</w:t>
      </w:r>
      <w:r w:rsidR="003D1EB1" w:rsidRPr="00A60ACA">
        <w:rPr>
          <w:rFonts w:asciiTheme="majorHAnsi" w:eastAsia="Times New Roman" w:hAnsiTheme="majorHAnsi" w:cstheme="majorHAnsi"/>
        </w:rPr>
        <w:t>.</w:t>
      </w:r>
    </w:p>
    <w:p w14:paraId="3536979F" w14:textId="77777777" w:rsidR="00F519CF" w:rsidRPr="00A60ACA" w:rsidRDefault="00F519CF" w:rsidP="006778BC">
      <w:pPr>
        <w:pStyle w:val="Prrafodelista"/>
        <w:jc w:val="both"/>
        <w:rPr>
          <w:rFonts w:asciiTheme="majorHAnsi" w:eastAsia="Times New Roman" w:hAnsiTheme="majorHAnsi" w:cstheme="majorHAnsi"/>
        </w:rPr>
      </w:pPr>
    </w:p>
    <w:p w14:paraId="18F7BBD1" w14:textId="0CC4F7D1" w:rsidR="00A754E4" w:rsidRPr="00A60ACA" w:rsidRDefault="00492011" w:rsidP="006778BC">
      <w:pPr>
        <w:pStyle w:val="Prrafodelista"/>
        <w:numPr>
          <w:ilvl w:val="0"/>
          <w:numId w:val="1"/>
        </w:numPr>
        <w:jc w:val="both"/>
        <w:rPr>
          <w:rFonts w:asciiTheme="majorHAnsi" w:eastAsia="Times New Roman" w:hAnsiTheme="majorHAnsi" w:cstheme="majorHAnsi"/>
          <w:color w:val="000000"/>
        </w:rPr>
      </w:pPr>
      <w:r w:rsidRPr="00A60ACA">
        <w:rPr>
          <w:rFonts w:asciiTheme="majorHAnsi" w:eastAsia="Times New Roman" w:hAnsiTheme="majorHAnsi" w:cstheme="majorHAnsi"/>
          <w:color w:val="000000"/>
        </w:rPr>
        <w:t xml:space="preserve">Dar un concepto sobre los </w:t>
      </w:r>
      <w:r w:rsidR="00A754E4" w:rsidRPr="00A60ACA">
        <w:rPr>
          <w:rFonts w:asciiTheme="majorHAnsi" w:eastAsia="Times New Roman" w:hAnsiTheme="majorHAnsi" w:cstheme="majorHAnsi"/>
          <w:color w:val="000000"/>
        </w:rPr>
        <w:t>proyectos de investigación para la consecución de fondos concursables de la Universidad</w:t>
      </w:r>
      <w:r w:rsidR="00775650" w:rsidRPr="00A60ACA">
        <w:rPr>
          <w:rFonts w:asciiTheme="majorHAnsi" w:eastAsia="Times New Roman" w:hAnsiTheme="majorHAnsi" w:cstheme="majorHAnsi"/>
          <w:color w:val="000000"/>
        </w:rPr>
        <w:t xml:space="preserve"> con </w:t>
      </w:r>
      <w:r w:rsidR="00F475B2" w:rsidRPr="00A60ACA">
        <w:rPr>
          <w:rFonts w:asciiTheme="majorHAnsi" w:eastAsia="Times New Roman" w:hAnsiTheme="majorHAnsi" w:cstheme="majorHAnsi"/>
          <w:color w:val="000000"/>
        </w:rPr>
        <w:t xml:space="preserve">base en los </w:t>
      </w:r>
      <w:r w:rsidR="00775650" w:rsidRPr="00A60ACA">
        <w:rPr>
          <w:rFonts w:asciiTheme="majorHAnsi" w:eastAsia="Times New Roman" w:hAnsiTheme="majorHAnsi" w:cstheme="majorHAnsi"/>
          <w:color w:val="000000"/>
        </w:rPr>
        <w:t>siguientes criterios:</w:t>
      </w:r>
    </w:p>
    <w:p w14:paraId="643D9504" w14:textId="6A13AE47" w:rsidR="00775650" w:rsidRPr="00A60ACA" w:rsidRDefault="00775650" w:rsidP="006778BC">
      <w:pPr>
        <w:jc w:val="both"/>
        <w:rPr>
          <w:rFonts w:asciiTheme="majorHAnsi" w:eastAsia="Times New Roman" w:hAnsiTheme="majorHAnsi" w:cstheme="majorHAnsi"/>
          <w:color w:val="000000"/>
        </w:rPr>
      </w:pPr>
    </w:p>
    <w:p w14:paraId="0E742EB6" w14:textId="7BC2EF28" w:rsidR="00B91A8B" w:rsidRPr="00A60ACA" w:rsidRDefault="00B91A8B" w:rsidP="006778BC">
      <w:pPr>
        <w:pStyle w:val="Prrafodelista"/>
        <w:numPr>
          <w:ilvl w:val="0"/>
          <w:numId w:val="7"/>
        </w:numPr>
        <w:jc w:val="both"/>
        <w:rPr>
          <w:rFonts w:asciiTheme="majorHAnsi" w:eastAsia="Times New Roman" w:hAnsiTheme="majorHAnsi" w:cstheme="majorHAnsi"/>
          <w:color w:val="000000"/>
        </w:rPr>
      </w:pPr>
      <w:r w:rsidRPr="00A60ACA">
        <w:rPr>
          <w:rFonts w:asciiTheme="majorHAnsi" w:eastAsia="Times New Roman" w:hAnsiTheme="majorHAnsi" w:cstheme="majorHAnsi"/>
          <w:color w:val="000000"/>
        </w:rPr>
        <w:t>El cumplimiento de las prácticas de investigación establecidas respecto a la estructura y contenido de un proyecto de investigación</w:t>
      </w:r>
      <w:r w:rsidRPr="00A60ACA">
        <w:rPr>
          <w:rStyle w:val="Refdenotaalpie"/>
          <w:rFonts w:asciiTheme="majorHAnsi" w:eastAsia="Times New Roman" w:hAnsiTheme="majorHAnsi" w:cstheme="majorHAnsi"/>
          <w:color w:val="000000"/>
        </w:rPr>
        <w:footnoteReference w:id="3"/>
      </w:r>
      <w:r w:rsidRPr="00A60ACA">
        <w:rPr>
          <w:rFonts w:asciiTheme="majorHAnsi" w:eastAsia="Times New Roman" w:hAnsiTheme="majorHAnsi" w:cstheme="majorHAnsi"/>
          <w:color w:val="000000"/>
        </w:rPr>
        <w:t>.</w:t>
      </w:r>
      <w:r w:rsidRPr="00A60ACA">
        <w:rPr>
          <w:rFonts w:asciiTheme="majorHAnsi" w:hAnsiTheme="majorHAnsi" w:cstheme="majorHAnsi"/>
        </w:rPr>
        <w:t xml:space="preserve"> En este contexto, el investigador deberá desarrollar un proyecto de investigación que pueda ser evaluado y comprendido por cualquier examinador en el campo científico en el que se desarrolla, al igual que demostrar la aplicación de estándares de integridad científica en el proceso de formulación del proyecto de investigación </w:t>
      </w:r>
      <w:bookmarkStart w:id="1" w:name="_Hlk63416998"/>
      <w:r w:rsidRPr="00A60ACA">
        <w:rPr>
          <w:rFonts w:asciiTheme="majorHAnsi" w:hAnsiTheme="majorHAnsi" w:cstheme="majorHAnsi"/>
        </w:rPr>
        <w:t>(</w:t>
      </w:r>
      <w:r w:rsidR="00C4739D">
        <w:rPr>
          <w:rFonts w:asciiTheme="majorHAnsi" w:hAnsiTheme="majorHAnsi" w:cstheme="majorHAnsi"/>
        </w:rPr>
        <w:t>ver el siguiente artículo</w:t>
      </w:r>
      <w:r w:rsidR="00E70F58">
        <w:rPr>
          <w:rFonts w:asciiTheme="majorHAnsi" w:hAnsiTheme="majorHAnsi" w:cstheme="majorHAnsi"/>
        </w:rPr>
        <w:t>:</w:t>
      </w:r>
      <w:r w:rsidR="00C4739D">
        <w:rPr>
          <w:rFonts w:asciiTheme="majorHAnsi" w:hAnsiTheme="majorHAnsi" w:cstheme="majorHAnsi"/>
        </w:rPr>
        <w:t xml:space="preserve"> </w:t>
      </w:r>
      <w:hyperlink r:id="rId10" w:history="1">
        <w:r w:rsidR="00C4739D" w:rsidRPr="00E70F02">
          <w:rPr>
            <w:rStyle w:val="Hipervnculo"/>
            <w:rFonts w:asciiTheme="majorHAnsi" w:hAnsiTheme="majorHAnsi" w:cstheme="majorHAnsi"/>
          </w:rPr>
          <w:t>https://bit.ly/3aRKSPV</w:t>
        </w:r>
      </w:hyperlink>
      <w:r w:rsidR="00C4739D">
        <w:rPr>
          <w:rFonts w:asciiTheme="majorHAnsi" w:hAnsiTheme="majorHAnsi" w:cstheme="majorHAnsi"/>
        </w:rPr>
        <w:t xml:space="preserve"> y</w:t>
      </w:r>
      <w:r w:rsidR="00C4739D" w:rsidRPr="00A60ACA">
        <w:rPr>
          <w:rFonts w:asciiTheme="majorHAnsi" w:hAnsiTheme="majorHAnsi" w:cstheme="majorHAnsi"/>
        </w:rPr>
        <w:t xml:space="preserve">, </w:t>
      </w:r>
      <w:r w:rsidR="00C4739D">
        <w:rPr>
          <w:rFonts w:asciiTheme="majorHAnsi" w:hAnsiTheme="majorHAnsi" w:cstheme="majorHAnsi"/>
        </w:rPr>
        <w:t xml:space="preserve">en particular, el </w:t>
      </w:r>
      <w:r w:rsidR="00C4739D" w:rsidRPr="00A60ACA">
        <w:rPr>
          <w:rFonts w:asciiTheme="majorHAnsi" w:hAnsiTheme="majorHAnsi" w:cstheme="majorHAnsi"/>
        </w:rPr>
        <w:t>punto 6</w:t>
      </w:r>
      <w:bookmarkEnd w:id="1"/>
      <w:r w:rsidRPr="00A60ACA">
        <w:rPr>
          <w:rFonts w:asciiTheme="majorHAnsi" w:hAnsiTheme="majorHAnsi" w:cstheme="majorHAnsi"/>
        </w:rPr>
        <w:t xml:space="preserve">). </w:t>
      </w:r>
    </w:p>
    <w:p w14:paraId="1A30B60A" w14:textId="77777777" w:rsidR="00B91A8B" w:rsidRPr="00A60ACA" w:rsidRDefault="00B91A8B" w:rsidP="006778BC">
      <w:pPr>
        <w:pStyle w:val="Prrafodelista"/>
        <w:numPr>
          <w:ilvl w:val="0"/>
          <w:numId w:val="7"/>
        </w:numPr>
        <w:jc w:val="both"/>
        <w:rPr>
          <w:rFonts w:asciiTheme="majorHAnsi" w:eastAsia="Times New Roman" w:hAnsiTheme="majorHAnsi" w:cstheme="majorHAnsi"/>
          <w:color w:val="000000"/>
        </w:rPr>
      </w:pPr>
      <w:r w:rsidRPr="00A60ACA">
        <w:rPr>
          <w:rFonts w:asciiTheme="majorHAnsi" w:eastAsia="Times New Roman" w:hAnsiTheme="majorHAnsi" w:cstheme="majorHAnsi"/>
          <w:color w:val="000000"/>
        </w:rPr>
        <w:t>La coherencia de los componentes del proyecto de investigación y entre dichos componentes: marco teórico, problema y pregunta de investigación, objetivos y método de investigación propuesto.</w:t>
      </w:r>
    </w:p>
    <w:p w14:paraId="59C46F23" w14:textId="77777777" w:rsidR="00B91A8B" w:rsidRPr="00A60ACA" w:rsidRDefault="00B91A8B" w:rsidP="006778BC">
      <w:pPr>
        <w:pStyle w:val="Prrafodelista"/>
        <w:numPr>
          <w:ilvl w:val="0"/>
          <w:numId w:val="7"/>
        </w:numPr>
        <w:jc w:val="both"/>
        <w:rPr>
          <w:rFonts w:asciiTheme="majorHAnsi" w:eastAsia="Times New Roman" w:hAnsiTheme="majorHAnsi" w:cstheme="majorHAnsi"/>
          <w:color w:val="000000"/>
        </w:rPr>
      </w:pPr>
      <w:r w:rsidRPr="00A60ACA">
        <w:rPr>
          <w:rFonts w:asciiTheme="majorHAnsi" w:eastAsia="Times New Roman" w:hAnsiTheme="majorHAnsi" w:cstheme="majorHAnsi"/>
          <w:color w:val="000000"/>
        </w:rPr>
        <w:t>La pertinencia del proyecto con respecto a las líneas de investigación definidas por la Escuela de Administración.</w:t>
      </w:r>
    </w:p>
    <w:p w14:paraId="5FE86504" w14:textId="214BBE4A" w:rsidR="00B91A8B" w:rsidRPr="00A60ACA" w:rsidRDefault="00B91A8B" w:rsidP="006778BC">
      <w:pPr>
        <w:pStyle w:val="Prrafodelista"/>
        <w:numPr>
          <w:ilvl w:val="0"/>
          <w:numId w:val="7"/>
        </w:numPr>
        <w:jc w:val="both"/>
        <w:rPr>
          <w:rFonts w:asciiTheme="majorHAnsi" w:eastAsia="Times New Roman" w:hAnsiTheme="majorHAnsi" w:cstheme="majorHAnsi"/>
          <w:color w:val="000000"/>
          <w:lang w:val="de-DE"/>
        </w:rPr>
      </w:pPr>
      <w:r w:rsidRPr="00A60ACA">
        <w:rPr>
          <w:rFonts w:asciiTheme="majorHAnsi" w:eastAsia="Times New Roman" w:hAnsiTheme="majorHAnsi" w:cstheme="majorHAnsi"/>
          <w:color w:val="000000"/>
        </w:rPr>
        <w:t xml:space="preserve">El cumplimiento de las normas éticas exigidas por la Universidad y el contexto científico </w:t>
      </w:r>
      <w:r w:rsidRPr="00A60ACA">
        <w:rPr>
          <w:rFonts w:asciiTheme="majorHAnsi" w:eastAsia="Times New Roman" w:hAnsiTheme="majorHAnsi" w:cstheme="majorHAnsi"/>
          <w:color w:val="000000"/>
          <w:lang w:val="de-DE"/>
        </w:rPr>
        <w:t>(</w:t>
      </w:r>
      <w:r w:rsidR="00E70F58">
        <w:rPr>
          <w:rFonts w:asciiTheme="majorHAnsi" w:eastAsia="Times New Roman" w:hAnsiTheme="majorHAnsi" w:cstheme="majorHAnsi"/>
          <w:color w:val="000000"/>
          <w:lang w:val="de-DE"/>
        </w:rPr>
        <w:t>v</w:t>
      </w:r>
      <w:r w:rsidRPr="00A60ACA">
        <w:rPr>
          <w:rFonts w:asciiTheme="majorHAnsi" w:eastAsia="Times New Roman" w:hAnsiTheme="majorHAnsi" w:cstheme="majorHAnsi"/>
          <w:color w:val="000000"/>
          <w:lang w:val="de-DE"/>
        </w:rPr>
        <w:t xml:space="preserve">er </w:t>
      </w:r>
      <w:r w:rsidR="00C4739D">
        <w:rPr>
          <w:rFonts w:asciiTheme="majorHAnsi" w:eastAsia="Times New Roman" w:hAnsiTheme="majorHAnsi" w:cstheme="majorHAnsi"/>
          <w:color w:val="000000"/>
          <w:lang w:val="de-DE"/>
        </w:rPr>
        <w:t xml:space="preserve">la siguiente </w:t>
      </w:r>
      <w:r w:rsidR="00C4739D" w:rsidRPr="00E70F02">
        <w:rPr>
          <w:rFonts w:asciiTheme="majorHAnsi" w:eastAsia="Times New Roman" w:hAnsiTheme="majorHAnsi" w:cstheme="majorHAnsi"/>
          <w:color w:val="000000"/>
          <w:lang w:val="de-DE"/>
        </w:rPr>
        <w:t>lista de chequeo</w:t>
      </w:r>
      <w:r w:rsidR="00E70F58">
        <w:rPr>
          <w:rFonts w:asciiTheme="majorHAnsi" w:eastAsia="Times New Roman" w:hAnsiTheme="majorHAnsi" w:cstheme="majorHAnsi"/>
          <w:color w:val="000000"/>
          <w:lang w:val="de-DE"/>
        </w:rPr>
        <w:t>:</w:t>
      </w:r>
      <w:r w:rsidR="00C4739D" w:rsidRPr="00A60ACA">
        <w:rPr>
          <w:rFonts w:asciiTheme="majorHAnsi" w:eastAsia="Times New Roman" w:hAnsiTheme="majorHAnsi" w:cstheme="majorHAnsi"/>
          <w:color w:val="000000"/>
          <w:lang w:val="de-DE"/>
        </w:rPr>
        <w:t xml:space="preserve"> </w:t>
      </w:r>
      <w:hyperlink r:id="rId11" w:history="1">
        <w:r w:rsidR="00C4739D" w:rsidRPr="00C17190">
          <w:rPr>
            <w:rStyle w:val="Hipervnculo"/>
            <w:rFonts w:asciiTheme="majorHAnsi" w:eastAsia="Times New Roman" w:hAnsiTheme="majorHAnsi" w:cstheme="majorHAnsi"/>
            <w:lang w:val="de-DE"/>
          </w:rPr>
          <w:t>https://bit.ly/3aD2mz9</w:t>
        </w:r>
      </w:hyperlink>
      <w:r w:rsidR="00C4739D" w:rsidRPr="00A60ACA">
        <w:rPr>
          <w:rFonts w:asciiTheme="majorHAnsi" w:eastAsia="Times New Roman" w:hAnsiTheme="majorHAnsi" w:cstheme="majorHAnsi"/>
          <w:color w:val="000000"/>
          <w:lang w:val="de-DE"/>
        </w:rPr>
        <w:t>)</w:t>
      </w:r>
      <w:r w:rsidR="00C4739D">
        <w:rPr>
          <w:rFonts w:asciiTheme="majorHAnsi" w:eastAsia="Times New Roman" w:hAnsiTheme="majorHAnsi" w:cstheme="majorHAnsi"/>
          <w:color w:val="000000"/>
          <w:lang w:val="de-DE"/>
        </w:rPr>
        <w:t>.</w:t>
      </w:r>
      <w:r w:rsidRPr="00A60ACA">
        <w:rPr>
          <w:rFonts w:asciiTheme="majorHAnsi" w:eastAsia="Times New Roman" w:hAnsiTheme="majorHAnsi" w:cstheme="majorHAnsi"/>
          <w:color w:val="000000"/>
          <w:lang w:val="de-DE"/>
        </w:rPr>
        <w:t xml:space="preserve"> </w:t>
      </w:r>
    </w:p>
    <w:p w14:paraId="1011BC7A" w14:textId="77777777" w:rsidR="00775650" w:rsidRPr="00664C45" w:rsidRDefault="00775650" w:rsidP="006778BC">
      <w:pPr>
        <w:jc w:val="both"/>
        <w:rPr>
          <w:rFonts w:asciiTheme="majorHAnsi" w:eastAsia="Times New Roman" w:hAnsiTheme="majorHAnsi" w:cstheme="majorHAnsi"/>
          <w:color w:val="000000"/>
        </w:rPr>
      </w:pPr>
    </w:p>
    <w:p w14:paraId="14AC9521" w14:textId="71CFEC61" w:rsidR="00FB5A8D" w:rsidRPr="00A60ACA" w:rsidRDefault="00F519CF" w:rsidP="006778BC">
      <w:pPr>
        <w:pStyle w:val="Prrafodelista"/>
        <w:numPr>
          <w:ilvl w:val="0"/>
          <w:numId w:val="1"/>
        </w:numPr>
        <w:jc w:val="both"/>
        <w:rPr>
          <w:rFonts w:asciiTheme="majorHAnsi" w:eastAsia="Times New Roman" w:hAnsiTheme="majorHAnsi" w:cstheme="majorHAnsi"/>
          <w:color w:val="000000"/>
        </w:rPr>
      </w:pPr>
      <w:r w:rsidRPr="00A60ACA">
        <w:rPr>
          <w:rFonts w:asciiTheme="majorHAnsi" w:eastAsia="Times New Roman" w:hAnsiTheme="majorHAnsi" w:cstheme="majorHAnsi"/>
          <w:color w:val="000000"/>
        </w:rPr>
        <w:t>Aprobar</w:t>
      </w:r>
      <w:r w:rsidR="00FB5A8D" w:rsidRPr="00A60ACA">
        <w:rPr>
          <w:rFonts w:asciiTheme="majorHAnsi" w:eastAsia="Times New Roman" w:hAnsiTheme="majorHAnsi" w:cstheme="majorHAnsi"/>
          <w:color w:val="000000"/>
        </w:rPr>
        <w:t xml:space="preserve"> la creación, </w:t>
      </w:r>
      <w:r w:rsidRPr="00A60ACA">
        <w:rPr>
          <w:rFonts w:asciiTheme="majorHAnsi" w:eastAsia="Times New Roman" w:hAnsiTheme="majorHAnsi" w:cstheme="majorHAnsi"/>
          <w:color w:val="000000"/>
        </w:rPr>
        <w:t xml:space="preserve">eliminación o restructuración (fusión de líneas o modificación al alcance) de </w:t>
      </w:r>
      <w:r w:rsidR="00FB5A8D" w:rsidRPr="00A60ACA">
        <w:rPr>
          <w:rFonts w:asciiTheme="majorHAnsi" w:eastAsia="Times New Roman" w:hAnsiTheme="majorHAnsi" w:cstheme="majorHAnsi"/>
          <w:color w:val="000000"/>
        </w:rPr>
        <w:t>líneas de investigación</w:t>
      </w:r>
      <w:r w:rsidRPr="00A60ACA">
        <w:rPr>
          <w:rFonts w:asciiTheme="majorHAnsi" w:eastAsia="Times New Roman" w:hAnsiTheme="majorHAnsi" w:cstheme="majorHAnsi"/>
          <w:color w:val="000000"/>
        </w:rPr>
        <w:t>.</w:t>
      </w:r>
    </w:p>
    <w:p w14:paraId="6B17F423" w14:textId="77777777" w:rsidR="00F519CF" w:rsidRPr="00A60ACA" w:rsidRDefault="00F519CF" w:rsidP="006778BC">
      <w:pPr>
        <w:pStyle w:val="Prrafodelista"/>
        <w:jc w:val="both"/>
        <w:rPr>
          <w:rFonts w:asciiTheme="majorHAnsi" w:eastAsia="Times New Roman" w:hAnsiTheme="majorHAnsi" w:cstheme="majorHAnsi"/>
          <w:color w:val="000000"/>
        </w:rPr>
      </w:pPr>
    </w:p>
    <w:p w14:paraId="7D3D6C41" w14:textId="4A9C2D4E" w:rsidR="00C4739D" w:rsidRPr="00664C45" w:rsidRDefault="00A754E4">
      <w:pPr>
        <w:pStyle w:val="Prrafodelista"/>
        <w:numPr>
          <w:ilvl w:val="0"/>
          <w:numId w:val="1"/>
        </w:numPr>
        <w:jc w:val="both"/>
        <w:rPr>
          <w:rFonts w:asciiTheme="majorHAnsi" w:eastAsia="Times New Roman" w:hAnsiTheme="majorHAnsi" w:cstheme="majorHAnsi"/>
          <w:color w:val="000000"/>
        </w:rPr>
      </w:pPr>
      <w:r w:rsidRPr="00A60ACA">
        <w:rPr>
          <w:rFonts w:asciiTheme="majorHAnsi" w:eastAsia="Times New Roman" w:hAnsiTheme="majorHAnsi" w:cstheme="majorHAnsi"/>
          <w:color w:val="000000"/>
        </w:rPr>
        <w:t>Aprobar la creación y cierre de semilleros de investigación de la Escuela</w:t>
      </w:r>
      <w:r w:rsidR="00783D48" w:rsidRPr="00A60ACA">
        <w:rPr>
          <w:rFonts w:asciiTheme="majorHAnsi" w:eastAsia="Times New Roman" w:hAnsiTheme="majorHAnsi" w:cstheme="majorHAnsi"/>
          <w:color w:val="000000"/>
        </w:rPr>
        <w:t>.</w:t>
      </w:r>
    </w:p>
    <w:p w14:paraId="62C6BC94" w14:textId="77777777" w:rsidR="00C4739D" w:rsidRPr="00A60ACA" w:rsidRDefault="00C4739D" w:rsidP="00664C45">
      <w:pPr>
        <w:pStyle w:val="Prrafodelista"/>
        <w:ind w:left="360"/>
        <w:jc w:val="both"/>
        <w:rPr>
          <w:rFonts w:asciiTheme="majorHAnsi" w:eastAsia="Times New Roman" w:hAnsiTheme="majorHAnsi" w:cstheme="majorHAnsi"/>
          <w:color w:val="000000"/>
        </w:rPr>
      </w:pPr>
    </w:p>
    <w:p w14:paraId="3C7B4484" w14:textId="43554B2F" w:rsidR="00A754E4" w:rsidRPr="00A60ACA" w:rsidRDefault="00A754E4" w:rsidP="006778BC">
      <w:pPr>
        <w:pStyle w:val="Prrafodelista"/>
        <w:numPr>
          <w:ilvl w:val="0"/>
          <w:numId w:val="1"/>
        </w:numPr>
        <w:jc w:val="both"/>
        <w:rPr>
          <w:rFonts w:asciiTheme="majorHAnsi" w:eastAsia="Times New Roman" w:hAnsiTheme="majorHAnsi" w:cstheme="majorHAnsi"/>
          <w:color w:val="000000"/>
        </w:rPr>
      </w:pPr>
      <w:r w:rsidRPr="00A60ACA">
        <w:rPr>
          <w:rFonts w:asciiTheme="majorHAnsi" w:eastAsia="Times New Roman" w:hAnsiTheme="majorHAnsi" w:cstheme="majorHAnsi"/>
          <w:color w:val="000000"/>
        </w:rPr>
        <w:t>Avalar los criterios de selección de jóvenes investigadores</w:t>
      </w:r>
      <w:r w:rsidR="00760CB0" w:rsidRPr="00A60ACA">
        <w:rPr>
          <w:rFonts w:asciiTheme="majorHAnsi" w:eastAsia="Times New Roman" w:hAnsiTheme="majorHAnsi" w:cstheme="majorHAnsi"/>
          <w:color w:val="000000"/>
        </w:rPr>
        <w:t>.</w:t>
      </w:r>
    </w:p>
    <w:p w14:paraId="1900D8BB" w14:textId="77777777" w:rsidR="00F519CF" w:rsidRPr="00A60ACA" w:rsidRDefault="00F519CF" w:rsidP="006778BC">
      <w:pPr>
        <w:pStyle w:val="Prrafodelista"/>
        <w:rPr>
          <w:rFonts w:asciiTheme="majorHAnsi" w:eastAsia="Times New Roman" w:hAnsiTheme="majorHAnsi" w:cstheme="majorHAnsi"/>
          <w:color w:val="000000"/>
        </w:rPr>
      </w:pPr>
    </w:p>
    <w:p w14:paraId="09E84410" w14:textId="4B353CC6" w:rsidR="00A754E4" w:rsidRPr="00A60ACA" w:rsidRDefault="00A754E4" w:rsidP="006778BC">
      <w:pPr>
        <w:pStyle w:val="Prrafodelista"/>
        <w:numPr>
          <w:ilvl w:val="0"/>
          <w:numId w:val="1"/>
        </w:numPr>
        <w:jc w:val="both"/>
        <w:rPr>
          <w:rFonts w:asciiTheme="majorHAnsi" w:eastAsia="Times New Roman" w:hAnsiTheme="majorHAnsi" w:cstheme="majorHAnsi"/>
          <w:color w:val="000000"/>
        </w:rPr>
      </w:pPr>
      <w:r w:rsidRPr="00A60ACA">
        <w:rPr>
          <w:rFonts w:asciiTheme="majorHAnsi" w:eastAsia="Times New Roman" w:hAnsiTheme="majorHAnsi" w:cstheme="majorHAnsi"/>
          <w:color w:val="000000"/>
        </w:rPr>
        <w:t>Aprobar el cronograma de las convocatorias de jóvenes investigadores</w:t>
      </w:r>
      <w:r w:rsidR="00760CB0" w:rsidRPr="00A60ACA">
        <w:rPr>
          <w:rFonts w:asciiTheme="majorHAnsi" w:eastAsia="Times New Roman" w:hAnsiTheme="majorHAnsi" w:cstheme="majorHAnsi"/>
          <w:color w:val="000000"/>
        </w:rPr>
        <w:t>.</w:t>
      </w:r>
    </w:p>
    <w:p w14:paraId="479EAA7E" w14:textId="77777777" w:rsidR="00F519CF" w:rsidRPr="00A60ACA" w:rsidRDefault="00F519CF" w:rsidP="006778BC">
      <w:pPr>
        <w:pStyle w:val="Prrafodelista"/>
        <w:rPr>
          <w:rFonts w:asciiTheme="majorHAnsi" w:eastAsia="Times New Roman" w:hAnsiTheme="majorHAnsi" w:cstheme="majorHAnsi"/>
          <w:color w:val="000000"/>
        </w:rPr>
      </w:pPr>
    </w:p>
    <w:p w14:paraId="761A8D9B" w14:textId="4470A490" w:rsidR="0094395A" w:rsidRPr="00A60ACA" w:rsidRDefault="00C76BE9" w:rsidP="006778BC">
      <w:pPr>
        <w:pStyle w:val="Prrafodelista"/>
        <w:numPr>
          <w:ilvl w:val="0"/>
          <w:numId w:val="1"/>
        </w:numPr>
        <w:jc w:val="both"/>
        <w:rPr>
          <w:rFonts w:asciiTheme="majorHAnsi" w:eastAsia="Times New Roman" w:hAnsiTheme="majorHAnsi" w:cstheme="majorHAnsi"/>
          <w:color w:val="000000"/>
        </w:rPr>
      </w:pPr>
      <w:r w:rsidRPr="00A60ACA">
        <w:rPr>
          <w:rFonts w:asciiTheme="majorHAnsi" w:eastAsia="Times New Roman" w:hAnsiTheme="majorHAnsi" w:cstheme="majorHAnsi"/>
          <w:color w:val="000000"/>
        </w:rPr>
        <w:t>Participar en la formulación</w:t>
      </w:r>
      <w:r w:rsidR="0094395A" w:rsidRPr="00A60ACA">
        <w:rPr>
          <w:rFonts w:asciiTheme="majorHAnsi" w:eastAsia="Times New Roman" w:hAnsiTheme="majorHAnsi" w:cstheme="majorHAnsi"/>
          <w:color w:val="000000"/>
        </w:rPr>
        <w:t xml:space="preserve"> de políticas de incentivos a la producción intelectual de la Escuela de Administración</w:t>
      </w:r>
      <w:r w:rsidR="00760CB0" w:rsidRPr="00A60ACA">
        <w:rPr>
          <w:rFonts w:asciiTheme="majorHAnsi" w:eastAsia="Times New Roman" w:hAnsiTheme="majorHAnsi" w:cstheme="majorHAnsi"/>
          <w:color w:val="000000"/>
        </w:rPr>
        <w:t>.</w:t>
      </w:r>
    </w:p>
    <w:p w14:paraId="254D5942" w14:textId="77777777" w:rsidR="00760CB0" w:rsidRPr="00A60ACA" w:rsidRDefault="00760CB0" w:rsidP="006778BC">
      <w:pPr>
        <w:pStyle w:val="Prrafodelista"/>
        <w:rPr>
          <w:rFonts w:asciiTheme="majorHAnsi" w:eastAsia="Times New Roman" w:hAnsiTheme="majorHAnsi" w:cstheme="majorHAnsi"/>
          <w:color w:val="000000"/>
        </w:rPr>
      </w:pPr>
    </w:p>
    <w:p w14:paraId="5CFED563" w14:textId="06BD6257" w:rsidR="00A754E4" w:rsidRPr="00A60ACA" w:rsidRDefault="006858D0" w:rsidP="006778BC">
      <w:pPr>
        <w:pStyle w:val="Prrafodelista"/>
        <w:numPr>
          <w:ilvl w:val="0"/>
          <w:numId w:val="1"/>
        </w:numPr>
        <w:jc w:val="both"/>
        <w:rPr>
          <w:rFonts w:asciiTheme="majorHAnsi" w:eastAsia="Times New Roman" w:hAnsiTheme="majorHAnsi" w:cstheme="majorHAnsi"/>
          <w:color w:val="000000"/>
        </w:rPr>
      </w:pPr>
      <w:r w:rsidRPr="00A60ACA">
        <w:rPr>
          <w:rFonts w:asciiTheme="majorHAnsi" w:eastAsia="Times New Roman" w:hAnsiTheme="majorHAnsi" w:cstheme="majorHAnsi"/>
          <w:color w:val="000000"/>
        </w:rPr>
        <w:lastRenderedPageBreak/>
        <w:t>Contribuir a la elaboración del presupuesto y aprobar el uso de los recursos de investigación que han sido asignados.</w:t>
      </w:r>
    </w:p>
    <w:p w14:paraId="6732E29C" w14:textId="61F92493" w:rsidR="009A79A8" w:rsidRPr="00A60ACA" w:rsidRDefault="009A79A8" w:rsidP="006778BC">
      <w:pPr>
        <w:rPr>
          <w:rFonts w:asciiTheme="majorHAnsi" w:hAnsiTheme="majorHAnsi" w:cstheme="majorHAnsi"/>
        </w:rPr>
      </w:pPr>
    </w:p>
    <w:p w14:paraId="12541ACC" w14:textId="2444B515" w:rsidR="00DE1AD1" w:rsidRPr="00A60ACA" w:rsidRDefault="00DE1AD1" w:rsidP="006778BC">
      <w:pPr>
        <w:rPr>
          <w:rFonts w:asciiTheme="majorHAnsi" w:hAnsiTheme="majorHAnsi" w:cstheme="majorHAnsi"/>
          <w:b/>
          <w:bCs/>
        </w:rPr>
      </w:pPr>
      <w:r w:rsidRPr="00A60ACA">
        <w:rPr>
          <w:rFonts w:asciiTheme="majorHAnsi" w:hAnsiTheme="majorHAnsi" w:cstheme="majorHAnsi"/>
          <w:b/>
          <w:bCs/>
        </w:rPr>
        <w:t>Periodicidad de las reuniones</w:t>
      </w:r>
    </w:p>
    <w:p w14:paraId="7AE3B12E" w14:textId="0C1127A7" w:rsidR="00DE1AD1" w:rsidRPr="00A60ACA" w:rsidRDefault="00DE1AD1" w:rsidP="006778BC">
      <w:pPr>
        <w:rPr>
          <w:rFonts w:asciiTheme="majorHAnsi" w:hAnsiTheme="majorHAnsi" w:cstheme="majorHAnsi"/>
        </w:rPr>
      </w:pPr>
    </w:p>
    <w:p w14:paraId="55812004" w14:textId="6AC7EA99" w:rsidR="00DE1AD1" w:rsidRPr="00A60ACA" w:rsidRDefault="00DE1AD1">
      <w:pPr>
        <w:jc w:val="both"/>
        <w:rPr>
          <w:rFonts w:asciiTheme="majorHAnsi" w:hAnsiTheme="majorHAnsi" w:cstheme="majorHAnsi"/>
        </w:rPr>
      </w:pPr>
      <w:r w:rsidRPr="00A60ACA">
        <w:rPr>
          <w:rFonts w:asciiTheme="majorHAnsi" w:hAnsiTheme="majorHAnsi" w:cstheme="majorHAnsi"/>
        </w:rPr>
        <w:t xml:space="preserve">El </w:t>
      </w:r>
      <w:r w:rsidR="00F937D1" w:rsidRPr="00A60ACA">
        <w:rPr>
          <w:rFonts w:asciiTheme="majorHAnsi" w:hAnsiTheme="majorHAnsi" w:cstheme="majorHAnsi"/>
        </w:rPr>
        <w:t>C</w:t>
      </w:r>
      <w:r w:rsidRPr="00A60ACA">
        <w:rPr>
          <w:rFonts w:asciiTheme="majorHAnsi" w:hAnsiTheme="majorHAnsi" w:cstheme="majorHAnsi"/>
        </w:rPr>
        <w:t>omité de Investigación de la Escuela de Administración se reunirá de manera ordinaria una vez al mes y de manera extraordinaria</w:t>
      </w:r>
      <w:r w:rsidR="00C4739D">
        <w:rPr>
          <w:rFonts w:asciiTheme="majorHAnsi" w:hAnsiTheme="majorHAnsi" w:cstheme="majorHAnsi"/>
        </w:rPr>
        <w:t xml:space="preserve"> cuando</w:t>
      </w:r>
      <w:r w:rsidRPr="00A60ACA">
        <w:rPr>
          <w:rFonts w:asciiTheme="majorHAnsi" w:hAnsiTheme="majorHAnsi" w:cstheme="majorHAnsi"/>
        </w:rPr>
        <w:t xml:space="preserve"> se requiera un concepto urgente de este ente.</w:t>
      </w:r>
    </w:p>
    <w:sectPr w:rsidR="00DE1AD1" w:rsidRPr="00A60ACA">
      <w:foot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F7B0BC" w14:textId="77777777" w:rsidR="0009669E" w:rsidRDefault="0009669E" w:rsidP="008313F1">
      <w:r>
        <w:separator/>
      </w:r>
    </w:p>
  </w:endnote>
  <w:endnote w:type="continuationSeparator" w:id="0">
    <w:p w14:paraId="61723A7C" w14:textId="77777777" w:rsidR="0009669E" w:rsidRDefault="0009669E" w:rsidP="008313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4499555"/>
      <w:docPartObj>
        <w:docPartGallery w:val="Page Numbers (Bottom of Page)"/>
        <w:docPartUnique/>
      </w:docPartObj>
    </w:sdtPr>
    <w:sdtEndPr/>
    <w:sdtContent>
      <w:p w14:paraId="28554FE7" w14:textId="3F13AED1" w:rsidR="00C4739D" w:rsidRDefault="00C4739D">
        <w:pPr>
          <w:pStyle w:val="Piedepgina"/>
          <w:jc w:val="center"/>
        </w:pPr>
        <w:r>
          <w:fldChar w:fldCharType="begin"/>
        </w:r>
        <w:r>
          <w:instrText>PAGE   \* MERGEFORMAT</w:instrText>
        </w:r>
        <w:r>
          <w:fldChar w:fldCharType="separate"/>
        </w:r>
        <w:r w:rsidR="00664C45" w:rsidRPr="00664C45">
          <w:rPr>
            <w:noProof/>
            <w:lang w:val="es-ES"/>
          </w:rPr>
          <w:t>1</w:t>
        </w:r>
        <w:r>
          <w:fldChar w:fldCharType="end"/>
        </w:r>
      </w:p>
    </w:sdtContent>
  </w:sdt>
  <w:p w14:paraId="416E69DC" w14:textId="77777777" w:rsidR="00C4739D" w:rsidRDefault="00C4739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1699FD" w14:textId="77777777" w:rsidR="0009669E" w:rsidRDefault="0009669E" w:rsidP="008313F1">
      <w:r>
        <w:separator/>
      </w:r>
    </w:p>
  </w:footnote>
  <w:footnote w:type="continuationSeparator" w:id="0">
    <w:p w14:paraId="3EADFB14" w14:textId="77777777" w:rsidR="0009669E" w:rsidRDefault="0009669E" w:rsidP="008313F1">
      <w:r>
        <w:continuationSeparator/>
      </w:r>
    </w:p>
  </w:footnote>
  <w:footnote w:id="1">
    <w:p w14:paraId="5D85B4B5" w14:textId="6F876663" w:rsidR="008313F1" w:rsidRPr="008313F1" w:rsidRDefault="008313F1" w:rsidP="008313F1">
      <w:pPr>
        <w:pStyle w:val="Textonotapie"/>
        <w:jc w:val="both"/>
        <w:rPr>
          <w:lang w:val="es-ES"/>
        </w:rPr>
      </w:pPr>
      <w:r>
        <w:rPr>
          <w:rStyle w:val="Refdenotaalpie"/>
        </w:rPr>
        <w:footnoteRef/>
      </w:r>
      <w:r>
        <w:t xml:space="preserve"> </w:t>
      </w:r>
      <w:r>
        <w:rPr>
          <w:lang w:val="es-ES"/>
        </w:rPr>
        <w:t xml:space="preserve">La ruta de aprobación de proyectos de investigación inicia con la concertación con el director de línea, quien avalará el proyecto de investigación, en función de los mismos criterios señalados en la función 1 de este </w:t>
      </w:r>
      <w:r w:rsidR="00C4739D">
        <w:rPr>
          <w:lang w:val="es-ES"/>
        </w:rPr>
        <w:t>C</w:t>
      </w:r>
      <w:r>
        <w:rPr>
          <w:lang w:val="es-ES"/>
        </w:rPr>
        <w:t xml:space="preserve">omité de </w:t>
      </w:r>
      <w:r w:rsidR="00C4739D">
        <w:rPr>
          <w:lang w:val="es-ES"/>
        </w:rPr>
        <w:t>I</w:t>
      </w:r>
      <w:r>
        <w:rPr>
          <w:lang w:val="es-ES"/>
        </w:rPr>
        <w:t xml:space="preserve">nvestigación. En el cumplimiento de su función, el director de línea está facultado para solicitar ajustes de forma y fondo al profesor, según lo establecido en las actas </w:t>
      </w:r>
      <w:r w:rsidRPr="008313F1">
        <w:rPr>
          <w:lang w:val="es-ES"/>
        </w:rPr>
        <w:t>de Comité de Investigación y Doctorado 17 y 18 de 2013</w:t>
      </w:r>
      <w:r>
        <w:rPr>
          <w:lang w:val="es-ES"/>
        </w:rPr>
        <w:t>.</w:t>
      </w:r>
    </w:p>
  </w:footnote>
  <w:footnote w:id="2">
    <w:p w14:paraId="16A7321A" w14:textId="020C9DAB" w:rsidR="00662BE5" w:rsidRPr="00073134" w:rsidRDefault="00662BE5">
      <w:pPr>
        <w:pStyle w:val="Textonotapie"/>
        <w:rPr>
          <w:lang w:val="es-ES"/>
        </w:rPr>
      </w:pPr>
      <w:r>
        <w:rPr>
          <w:rStyle w:val="Refdenotaalpie"/>
        </w:rPr>
        <w:footnoteRef/>
      </w:r>
      <w:r>
        <w:t xml:space="preserve"> </w:t>
      </w:r>
      <w:r>
        <w:rPr>
          <w:lang w:val="es-ES"/>
        </w:rPr>
        <w:t>El Contenido de los proyectos de investigación se encuentra descrito en el formato para la presentación de proyectos en el siguiente enlace</w:t>
      </w:r>
      <w:r w:rsidR="001B3E1F">
        <w:rPr>
          <w:lang w:val="es-ES"/>
        </w:rPr>
        <w:t xml:space="preserve">: </w:t>
      </w:r>
      <w:hyperlink r:id="rId1" w:history="1">
        <w:r w:rsidR="00C4739D" w:rsidRPr="00C17190">
          <w:rPr>
            <w:rStyle w:val="Hipervnculo"/>
            <w:lang w:val="es-ES"/>
          </w:rPr>
          <w:t>https://bit.ly/3oTHtF9</w:t>
        </w:r>
      </w:hyperlink>
      <w:r w:rsidR="00C4739D">
        <w:rPr>
          <w:lang w:val="es-ES"/>
        </w:rPr>
        <w:t>.</w:t>
      </w:r>
    </w:p>
  </w:footnote>
  <w:footnote w:id="3">
    <w:p w14:paraId="71782B8F" w14:textId="35EA7A00" w:rsidR="00B91A8B" w:rsidRPr="00073134" w:rsidRDefault="00B91A8B" w:rsidP="00B91A8B">
      <w:pPr>
        <w:pStyle w:val="Textonotapie"/>
        <w:rPr>
          <w:lang w:val="es-ES"/>
        </w:rPr>
      </w:pPr>
      <w:r>
        <w:rPr>
          <w:rStyle w:val="Refdenotaalpie"/>
        </w:rPr>
        <w:footnoteRef/>
      </w:r>
      <w:r>
        <w:t xml:space="preserve"> </w:t>
      </w:r>
      <w:r>
        <w:rPr>
          <w:lang w:val="es-ES"/>
        </w:rPr>
        <w:t xml:space="preserve">El Contenido de los proyectos de investigación se encuentra descrito en el formato para la presentación de proyectos en el siguiente enlace: </w:t>
      </w:r>
      <w:hyperlink r:id="rId2" w:history="1">
        <w:r w:rsidR="00C4739D" w:rsidRPr="00C17190">
          <w:rPr>
            <w:rStyle w:val="Hipervnculo"/>
            <w:lang w:val="es-ES"/>
          </w:rPr>
          <w:t>https://bit.ly/3oTHtF9</w:t>
        </w:r>
      </w:hyperlink>
      <w:r w:rsidR="00C4739D">
        <w:rPr>
          <w:lang w:val="es-ES"/>
        </w:rPr>
        <w:t>.</w:t>
      </w:r>
      <w:r>
        <w:rPr>
          <w:lang w:val="es-ES"/>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674A2"/>
    <w:multiLevelType w:val="hybridMultilevel"/>
    <w:tmpl w:val="E79E1FE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AD37D43"/>
    <w:multiLevelType w:val="hybridMultilevel"/>
    <w:tmpl w:val="349832BA"/>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B1C5640"/>
    <w:multiLevelType w:val="hybridMultilevel"/>
    <w:tmpl w:val="2F58979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4CC1067"/>
    <w:multiLevelType w:val="hybridMultilevel"/>
    <w:tmpl w:val="349832BA"/>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79E421B"/>
    <w:multiLevelType w:val="hybridMultilevel"/>
    <w:tmpl w:val="349832BA"/>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68A470E"/>
    <w:multiLevelType w:val="hybridMultilevel"/>
    <w:tmpl w:val="70DAD18E"/>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94E5E8D"/>
    <w:multiLevelType w:val="hybridMultilevel"/>
    <w:tmpl w:val="2F589794"/>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7" w15:restartNumberingAfterBreak="0">
    <w:nsid w:val="64DF7F65"/>
    <w:multiLevelType w:val="hybridMultilevel"/>
    <w:tmpl w:val="349832BA"/>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6"/>
  </w:num>
  <w:num w:numId="2">
    <w:abstractNumId w:val="2"/>
  </w:num>
  <w:num w:numId="3">
    <w:abstractNumId w:val="7"/>
  </w:num>
  <w:num w:numId="4">
    <w:abstractNumId w:val="3"/>
  </w:num>
  <w:num w:numId="5">
    <w:abstractNumId w:val="1"/>
  </w:num>
  <w:num w:numId="6">
    <w:abstractNumId w:val="0"/>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1C80"/>
    <w:rsid w:val="000104E8"/>
    <w:rsid w:val="0004055C"/>
    <w:rsid w:val="0005429E"/>
    <w:rsid w:val="00073134"/>
    <w:rsid w:val="00077757"/>
    <w:rsid w:val="0009669E"/>
    <w:rsid w:val="000F636E"/>
    <w:rsid w:val="00172116"/>
    <w:rsid w:val="00177A6E"/>
    <w:rsid w:val="00192C29"/>
    <w:rsid w:val="001A7824"/>
    <w:rsid w:val="001B3E1F"/>
    <w:rsid w:val="001C053D"/>
    <w:rsid w:val="001C6ADC"/>
    <w:rsid w:val="001F162F"/>
    <w:rsid w:val="00212047"/>
    <w:rsid w:val="002357BD"/>
    <w:rsid w:val="002357DA"/>
    <w:rsid w:val="00262D79"/>
    <w:rsid w:val="002702E0"/>
    <w:rsid w:val="00297724"/>
    <w:rsid w:val="002A11D3"/>
    <w:rsid w:val="002B1011"/>
    <w:rsid w:val="002B4A2A"/>
    <w:rsid w:val="002D6DAB"/>
    <w:rsid w:val="002E036F"/>
    <w:rsid w:val="003078E6"/>
    <w:rsid w:val="00346223"/>
    <w:rsid w:val="003556A6"/>
    <w:rsid w:val="003936C2"/>
    <w:rsid w:val="003C4727"/>
    <w:rsid w:val="003D1EB1"/>
    <w:rsid w:val="003F4542"/>
    <w:rsid w:val="004021C6"/>
    <w:rsid w:val="00476EB4"/>
    <w:rsid w:val="00486BEC"/>
    <w:rsid w:val="0048797A"/>
    <w:rsid w:val="00492011"/>
    <w:rsid w:val="004B249D"/>
    <w:rsid w:val="004B5091"/>
    <w:rsid w:val="004C21F8"/>
    <w:rsid w:val="004D2085"/>
    <w:rsid w:val="004D3071"/>
    <w:rsid w:val="004E1149"/>
    <w:rsid w:val="005159BB"/>
    <w:rsid w:val="0051794B"/>
    <w:rsid w:val="00557424"/>
    <w:rsid w:val="005A37D3"/>
    <w:rsid w:val="005C385A"/>
    <w:rsid w:val="005D0D8A"/>
    <w:rsid w:val="005D5802"/>
    <w:rsid w:val="005E2C50"/>
    <w:rsid w:val="00600EF5"/>
    <w:rsid w:val="00614168"/>
    <w:rsid w:val="00647022"/>
    <w:rsid w:val="00654301"/>
    <w:rsid w:val="00662BE5"/>
    <w:rsid w:val="00664C45"/>
    <w:rsid w:val="006778BC"/>
    <w:rsid w:val="00684EE3"/>
    <w:rsid w:val="006858D0"/>
    <w:rsid w:val="00687628"/>
    <w:rsid w:val="006B5B56"/>
    <w:rsid w:val="006C0338"/>
    <w:rsid w:val="006D32CA"/>
    <w:rsid w:val="006D4C37"/>
    <w:rsid w:val="006E3265"/>
    <w:rsid w:val="00707704"/>
    <w:rsid w:val="00731401"/>
    <w:rsid w:val="007564A4"/>
    <w:rsid w:val="00760CB0"/>
    <w:rsid w:val="00775650"/>
    <w:rsid w:val="00783D48"/>
    <w:rsid w:val="00791954"/>
    <w:rsid w:val="00796925"/>
    <w:rsid w:val="007A7216"/>
    <w:rsid w:val="007C01C2"/>
    <w:rsid w:val="007C0E53"/>
    <w:rsid w:val="007C7558"/>
    <w:rsid w:val="00803624"/>
    <w:rsid w:val="00813075"/>
    <w:rsid w:val="008313F1"/>
    <w:rsid w:val="008462BF"/>
    <w:rsid w:val="00861AB6"/>
    <w:rsid w:val="00871B1D"/>
    <w:rsid w:val="008952F3"/>
    <w:rsid w:val="008A01D5"/>
    <w:rsid w:val="008B181C"/>
    <w:rsid w:val="008B33E4"/>
    <w:rsid w:val="00913DC5"/>
    <w:rsid w:val="00924657"/>
    <w:rsid w:val="00935B96"/>
    <w:rsid w:val="0094395A"/>
    <w:rsid w:val="00963F48"/>
    <w:rsid w:val="00974331"/>
    <w:rsid w:val="009A79A8"/>
    <w:rsid w:val="009E6A7A"/>
    <w:rsid w:val="009E7B45"/>
    <w:rsid w:val="00A00847"/>
    <w:rsid w:val="00A3380E"/>
    <w:rsid w:val="00A41B86"/>
    <w:rsid w:val="00A43DA0"/>
    <w:rsid w:val="00A60ACA"/>
    <w:rsid w:val="00A754E4"/>
    <w:rsid w:val="00A87696"/>
    <w:rsid w:val="00AB1C80"/>
    <w:rsid w:val="00AC415E"/>
    <w:rsid w:val="00AD3086"/>
    <w:rsid w:val="00AE7039"/>
    <w:rsid w:val="00AF5059"/>
    <w:rsid w:val="00B014FB"/>
    <w:rsid w:val="00B017D3"/>
    <w:rsid w:val="00B31483"/>
    <w:rsid w:val="00B31E3F"/>
    <w:rsid w:val="00B33880"/>
    <w:rsid w:val="00B40991"/>
    <w:rsid w:val="00B42DB7"/>
    <w:rsid w:val="00B468FE"/>
    <w:rsid w:val="00B84E31"/>
    <w:rsid w:val="00B91376"/>
    <w:rsid w:val="00B91A8B"/>
    <w:rsid w:val="00BB7CA1"/>
    <w:rsid w:val="00BE42F9"/>
    <w:rsid w:val="00C06B39"/>
    <w:rsid w:val="00C169F3"/>
    <w:rsid w:val="00C4739D"/>
    <w:rsid w:val="00C566C7"/>
    <w:rsid w:val="00C76BE9"/>
    <w:rsid w:val="00CA5A4D"/>
    <w:rsid w:val="00D0230C"/>
    <w:rsid w:val="00D076B7"/>
    <w:rsid w:val="00D22065"/>
    <w:rsid w:val="00D23054"/>
    <w:rsid w:val="00D3203A"/>
    <w:rsid w:val="00D56796"/>
    <w:rsid w:val="00D621B5"/>
    <w:rsid w:val="00D62CD9"/>
    <w:rsid w:val="00D637DC"/>
    <w:rsid w:val="00D779A0"/>
    <w:rsid w:val="00D859E7"/>
    <w:rsid w:val="00D92222"/>
    <w:rsid w:val="00D93C09"/>
    <w:rsid w:val="00D95BF7"/>
    <w:rsid w:val="00DC630F"/>
    <w:rsid w:val="00DD27F2"/>
    <w:rsid w:val="00DD79AA"/>
    <w:rsid w:val="00DE1AD1"/>
    <w:rsid w:val="00E1631A"/>
    <w:rsid w:val="00E70F58"/>
    <w:rsid w:val="00E84D26"/>
    <w:rsid w:val="00E95130"/>
    <w:rsid w:val="00EA2A9F"/>
    <w:rsid w:val="00EC36A8"/>
    <w:rsid w:val="00EC39CB"/>
    <w:rsid w:val="00ED3EF5"/>
    <w:rsid w:val="00ED70AE"/>
    <w:rsid w:val="00EE10F9"/>
    <w:rsid w:val="00EE580F"/>
    <w:rsid w:val="00EE6A9F"/>
    <w:rsid w:val="00F1784D"/>
    <w:rsid w:val="00F2231A"/>
    <w:rsid w:val="00F30D68"/>
    <w:rsid w:val="00F475B2"/>
    <w:rsid w:val="00F5082A"/>
    <w:rsid w:val="00F519CF"/>
    <w:rsid w:val="00F86E59"/>
    <w:rsid w:val="00F937D1"/>
    <w:rsid w:val="00FA1C37"/>
    <w:rsid w:val="00FB5A8D"/>
    <w:rsid w:val="00FC6430"/>
    <w:rsid w:val="00FD2A93"/>
    <w:rsid w:val="00FD7322"/>
    <w:rsid w:val="00FF4A6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EC79E"/>
  <w15:chartTrackingRefBased/>
  <w15:docId w15:val="{508C3039-F038-4950-BE25-AE06B272B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1C80"/>
    <w:pPr>
      <w:spacing w:after="0" w:line="240" w:lineRule="auto"/>
    </w:pPr>
    <w:rPr>
      <w:rFonts w:eastAsiaTheme="minorEastAsia"/>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754E4"/>
    <w:pPr>
      <w:ind w:left="720"/>
      <w:contextualSpacing/>
    </w:pPr>
  </w:style>
  <w:style w:type="paragraph" w:styleId="Textonotapie">
    <w:name w:val="footnote text"/>
    <w:basedOn w:val="Normal"/>
    <w:link w:val="TextonotapieCar"/>
    <w:uiPriority w:val="99"/>
    <w:semiHidden/>
    <w:unhideWhenUsed/>
    <w:rsid w:val="008313F1"/>
    <w:rPr>
      <w:sz w:val="20"/>
      <w:szCs w:val="20"/>
    </w:rPr>
  </w:style>
  <w:style w:type="character" w:customStyle="1" w:styleId="TextonotapieCar">
    <w:name w:val="Texto nota pie Car"/>
    <w:basedOn w:val="Fuentedeprrafopredeter"/>
    <w:link w:val="Textonotapie"/>
    <w:uiPriority w:val="99"/>
    <w:semiHidden/>
    <w:rsid w:val="008313F1"/>
    <w:rPr>
      <w:rFonts w:eastAsiaTheme="minorEastAsia"/>
      <w:sz w:val="20"/>
      <w:szCs w:val="20"/>
      <w:lang w:eastAsia="es-CO"/>
    </w:rPr>
  </w:style>
  <w:style w:type="character" w:styleId="Refdenotaalpie">
    <w:name w:val="footnote reference"/>
    <w:basedOn w:val="Fuentedeprrafopredeter"/>
    <w:uiPriority w:val="99"/>
    <w:semiHidden/>
    <w:unhideWhenUsed/>
    <w:rsid w:val="008313F1"/>
    <w:rPr>
      <w:vertAlign w:val="superscript"/>
    </w:rPr>
  </w:style>
  <w:style w:type="character" w:styleId="Refdecomentario">
    <w:name w:val="annotation reference"/>
    <w:basedOn w:val="Fuentedeprrafopredeter"/>
    <w:uiPriority w:val="99"/>
    <w:semiHidden/>
    <w:unhideWhenUsed/>
    <w:rsid w:val="004E1149"/>
    <w:rPr>
      <w:sz w:val="16"/>
      <w:szCs w:val="16"/>
    </w:rPr>
  </w:style>
  <w:style w:type="paragraph" w:styleId="Textocomentario">
    <w:name w:val="annotation text"/>
    <w:basedOn w:val="Normal"/>
    <w:link w:val="TextocomentarioCar"/>
    <w:uiPriority w:val="99"/>
    <w:unhideWhenUsed/>
    <w:rsid w:val="004E1149"/>
    <w:rPr>
      <w:sz w:val="20"/>
      <w:szCs w:val="20"/>
    </w:rPr>
  </w:style>
  <w:style w:type="character" w:customStyle="1" w:styleId="TextocomentarioCar">
    <w:name w:val="Texto comentario Car"/>
    <w:basedOn w:val="Fuentedeprrafopredeter"/>
    <w:link w:val="Textocomentario"/>
    <w:uiPriority w:val="99"/>
    <w:rsid w:val="004E1149"/>
    <w:rPr>
      <w:rFonts w:eastAsiaTheme="minorEastAsia"/>
      <w:sz w:val="20"/>
      <w:szCs w:val="20"/>
      <w:lang w:eastAsia="es-CO"/>
    </w:rPr>
  </w:style>
  <w:style w:type="paragraph" w:styleId="Asuntodelcomentario">
    <w:name w:val="annotation subject"/>
    <w:basedOn w:val="Textocomentario"/>
    <w:next w:val="Textocomentario"/>
    <w:link w:val="AsuntodelcomentarioCar"/>
    <w:uiPriority w:val="99"/>
    <w:semiHidden/>
    <w:unhideWhenUsed/>
    <w:rsid w:val="004E1149"/>
    <w:rPr>
      <w:b/>
      <w:bCs/>
    </w:rPr>
  </w:style>
  <w:style w:type="character" w:customStyle="1" w:styleId="AsuntodelcomentarioCar">
    <w:name w:val="Asunto del comentario Car"/>
    <w:basedOn w:val="TextocomentarioCar"/>
    <w:link w:val="Asuntodelcomentario"/>
    <w:uiPriority w:val="99"/>
    <w:semiHidden/>
    <w:rsid w:val="004E1149"/>
    <w:rPr>
      <w:rFonts w:eastAsiaTheme="minorEastAsia"/>
      <w:b/>
      <w:bCs/>
      <w:sz w:val="20"/>
      <w:szCs w:val="20"/>
      <w:lang w:eastAsia="es-CO"/>
    </w:rPr>
  </w:style>
  <w:style w:type="paragraph" w:styleId="Revisin">
    <w:name w:val="Revision"/>
    <w:hidden/>
    <w:uiPriority w:val="99"/>
    <w:semiHidden/>
    <w:rsid w:val="00486BEC"/>
    <w:pPr>
      <w:spacing w:after="0" w:line="240" w:lineRule="auto"/>
    </w:pPr>
    <w:rPr>
      <w:rFonts w:eastAsiaTheme="minorEastAsia"/>
      <w:lang w:eastAsia="es-CO"/>
    </w:rPr>
  </w:style>
  <w:style w:type="paragraph" w:styleId="Textodeglobo">
    <w:name w:val="Balloon Text"/>
    <w:basedOn w:val="Normal"/>
    <w:link w:val="TextodegloboCar"/>
    <w:uiPriority w:val="99"/>
    <w:semiHidden/>
    <w:unhideWhenUsed/>
    <w:rsid w:val="00662BE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62BE5"/>
    <w:rPr>
      <w:rFonts w:ascii="Segoe UI" w:eastAsiaTheme="minorEastAsia" w:hAnsi="Segoe UI" w:cs="Segoe UI"/>
      <w:sz w:val="18"/>
      <w:szCs w:val="18"/>
      <w:lang w:eastAsia="es-CO"/>
    </w:rPr>
  </w:style>
  <w:style w:type="character" w:styleId="Hipervnculo">
    <w:name w:val="Hyperlink"/>
    <w:basedOn w:val="Fuentedeprrafopredeter"/>
    <w:uiPriority w:val="99"/>
    <w:unhideWhenUsed/>
    <w:rsid w:val="004D2085"/>
    <w:rPr>
      <w:color w:val="0563C1" w:themeColor="hyperlink"/>
      <w:u w:val="single"/>
    </w:rPr>
  </w:style>
  <w:style w:type="table" w:styleId="Tablaconcuadrcula">
    <w:name w:val="Table Grid"/>
    <w:basedOn w:val="Tablanormal"/>
    <w:rsid w:val="000104E8"/>
    <w:pPr>
      <w:spacing w:after="0" w:line="240" w:lineRule="auto"/>
    </w:pPr>
    <w:rPr>
      <w:rFonts w:ascii="Times New Roman" w:eastAsia="Times New Roman" w:hAnsi="Times New Roman" w:cs="Times New Roman"/>
      <w:sz w:val="20"/>
      <w:szCs w:val="20"/>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Fuentedeprrafopredeter"/>
    <w:uiPriority w:val="99"/>
    <w:semiHidden/>
    <w:unhideWhenUsed/>
    <w:rsid w:val="00C4739D"/>
    <w:rPr>
      <w:color w:val="605E5C"/>
      <w:shd w:val="clear" w:color="auto" w:fill="E1DFDD"/>
    </w:rPr>
  </w:style>
  <w:style w:type="paragraph" w:styleId="Encabezado">
    <w:name w:val="header"/>
    <w:basedOn w:val="Normal"/>
    <w:link w:val="EncabezadoCar"/>
    <w:uiPriority w:val="99"/>
    <w:unhideWhenUsed/>
    <w:rsid w:val="00C4739D"/>
    <w:pPr>
      <w:tabs>
        <w:tab w:val="center" w:pos="4419"/>
        <w:tab w:val="right" w:pos="8838"/>
      </w:tabs>
    </w:pPr>
  </w:style>
  <w:style w:type="character" w:customStyle="1" w:styleId="EncabezadoCar">
    <w:name w:val="Encabezado Car"/>
    <w:basedOn w:val="Fuentedeprrafopredeter"/>
    <w:link w:val="Encabezado"/>
    <w:uiPriority w:val="99"/>
    <w:rsid w:val="00C4739D"/>
    <w:rPr>
      <w:rFonts w:eastAsiaTheme="minorEastAsia"/>
      <w:lang w:eastAsia="es-CO"/>
    </w:rPr>
  </w:style>
  <w:style w:type="paragraph" w:styleId="Piedepgina">
    <w:name w:val="footer"/>
    <w:basedOn w:val="Normal"/>
    <w:link w:val="PiedepginaCar"/>
    <w:uiPriority w:val="99"/>
    <w:unhideWhenUsed/>
    <w:rsid w:val="00C4739D"/>
    <w:pPr>
      <w:tabs>
        <w:tab w:val="center" w:pos="4419"/>
        <w:tab w:val="right" w:pos="8838"/>
      </w:tabs>
    </w:pPr>
  </w:style>
  <w:style w:type="character" w:customStyle="1" w:styleId="PiedepginaCar">
    <w:name w:val="Pie de página Car"/>
    <w:basedOn w:val="Fuentedeprrafopredeter"/>
    <w:link w:val="Piedepgina"/>
    <w:uiPriority w:val="99"/>
    <w:rsid w:val="00C4739D"/>
    <w:rPr>
      <w:rFonts w:eastAsiaTheme="minorEastAsia"/>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2372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t.ly/3aRKSP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it.ly/3aD2mz9" TargetMode="External"/><Relationship Id="rId5" Type="http://schemas.openxmlformats.org/officeDocument/2006/relationships/webSettings" Target="webSettings.xml"/><Relationship Id="rId10" Type="http://schemas.openxmlformats.org/officeDocument/2006/relationships/hyperlink" Target="https://bit.ly/3aRKSPV" TargetMode="External"/><Relationship Id="rId4" Type="http://schemas.openxmlformats.org/officeDocument/2006/relationships/settings" Target="settings.xml"/><Relationship Id="rId9" Type="http://schemas.openxmlformats.org/officeDocument/2006/relationships/hyperlink" Target="https://bit.ly/3aD2mz9"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bit.ly/3oTHtF9" TargetMode="External"/><Relationship Id="rId1" Type="http://schemas.openxmlformats.org/officeDocument/2006/relationships/hyperlink" Target="https://bit.ly/3oTHtF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CA4EB9-312F-4CF8-9559-7721307CF3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823</Words>
  <Characters>4529</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Merlin Patricia Grueso Hinestroza</dc:creator>
  <cp:keywords/>
  <dc:description/>
  <cp:lastModifiedBy>Merlin Patricia Grueso Hinestroza</cp:lastModifiedBy>
  <cp:revision>2</cp:revision>
  <dcterms:created xsi:type="dcterms:W3CDTF">2021-02-08T18:38:00Z</dcterms:created>
  <dcterms:modified xsi:type="dcterms:W3CDTF">2021-02-08T18:38:00Z</dcterms:modified>
</cp:coreProperties>
</file>